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1DF" w:rsidRDefault="002831DF" w:rsidP="002831DF">
      <w:pPr>
        <w:pBdr>
          <w:top w:val="double" w:sz="24" w:space="0" w:color="000000"/>
          <w:left w:val="double" w:sz="24" w:space="4" w:color="000000"/>
          <w:bottom w:val="double" w:sz="24" w:space="1" w:color="000000"/>
          <w:right w:val="double" w:sz="24" w:space="4" w:color="000000"/>
        </w:pBdr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№ 4 (500)  от 28.01.2020 г.                                                                                                                   с. </w:t>
      </w:r>
      <w:proofErr w:type="spellStart"/>
      <w:r>
        <w:rPr>
          <w:b/>
          <w:sz w:val="44"/>
          <w:szCs w:val="44"/>
        </w:rPr>
        <w:t>Чернозерье</w:t>
      </w:r>
      <w:proofErr w:type="spellEnd"/>
      <w:r>
        <w:rPr>
          <w:b/>
          <w:sz w:val="44"/>
          <w:szCs w:val="44"/>
        </w:rPr>
        <w:t xml:space="preserve">                                          Бесплатно</w:t>
      </w:r>
    </w:p>
    <w:p w:rsidR="002831DF" w:rsidRDefault="002831DF" w:rsidP="002831DF">
      <w:pPr>
        <w:pBdr>
          <w:top w:val="double" w:sz="24" w:space="0" w:color="000000"/>
          <w:left w:val="double" w:sz="24" w:space="4" w:color="000000"/>
          <w:bottom w:val="double" w:sz="24" w:space="1" w:color="000000"/>
          <w:right w:val="double" w:sz="24" w:space="4" w:color="000000"/>
        </w:pBd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ВЕСТИ</w:t>
      </w:r>
    </w:p>
    <w:p w:rsidR="002831DF" w:rsidRDefault="002831DF" w:rsidP="002831DF">
      <w:pPr>
        <w:pBdr>
          <w:top w:val="double" w:sz="24" w:space="0" w:color="000000"/>
          <w:left w:val="double" w:sz="24" w:space="4" w:color="000000"/>
          <w:bottom w:val="double" w:sz="24" w:space="1" w:color="000000"/>
          <w:right w:val="double" w:sz="24" w:space="4" w:color="000000"/>
        </w:pBd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ЧЕРНОЗЕРСКОГО</w:t>
      </w:r>
    </w:p>
    <w:p w:rsidR="002831DF" w:rsidRDefault="002831DF" w:rsidP="002831DF">
      <w:pPr>
        <w:pBdr>
          <w:top w:val="double" w:sz="24" w:space="0" w:color="000000"/>
          <w:left w:val="double" w:sz="24" w:space="4" w:color="000000"/>
          <w:bottom w:val="double" w:sz="24" w:space="1" w:color="000000"/>
          <w:right w:val="double" w:sz="24" w:space="4" w:color="000000"/>
        </w:pBdr>
        <w:jc w:val="center"/>
        <w:rPr>
          <w:b/>
          <w:sz w:val="36"/>
          <w:szCs w:val="36"/>
        </w:rPr>
      </w:pPr>
      <w:r>
        <w:rPr>
          <w:b/>
          <w:sz w:val="44"/>
          <w:szCs w:val="44"/>
        </w:rPr>
        <w:t>СЕЛЬСОВЕТА</w:t>
      </w:r>
    </w:p>
    <w:p w:rsidR="002831DF" w:rsidRDefault="002831DF" w:rsidP="002831DF">
      <w:pPr>
        <w:pBdr>
          <w:top w:val="double" w:sz="24" w:space="0" w:color="000000"/>
          <w:left w:val="double" w:sz="24" w:space="4" w:color="000000"/>
          <w:bottom w:val="double" w:sz="24" w:space="1" w:color="000000"/>
          <w:right w:val="double" w:sz="24" w:space="4" w:color="000000"/>
        </w:pBdr>
        <w:jc w:val="center"/>
        <w:rPr>
          <w:sz w:val="36"/>
          <w:szCs w:val="36"/>
        </w:rPr>
      </w:pPr>
      <w:r>
        <w:rPr>
          <w:b/>
          <w:sz w:val="36"/>
          <w:szCs w:val="36"/>
        </w:rPr>
        <w:t>Издание официальных документов.</w:t>
      </w:r>
    </w:p>
    <w:p w:rsidR="002831DF" w:rsidRDefault="002831DF" w:rsidP="002831DF">
      <w:pPr>
        <w:pBdr>
          <w:top w:val="double" w:sz="24" w:space="0" w:color="000000"/>
          <w:left w:val="double" w:sz="24" w:space="4" w:color="000000"/>
          <w:bottom w:val="double" w:sz="24" w:space="1" w:color="000000"/>
          <w:right w:val="double" w:sz="24" w:space="4" w:color="000000"/>
        </w:pBd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Средство массовой информации органов местного самоуправления </w:t>
      </w:r>
      <w:proofErr w:type="spellStart"/>
      <w:r>
        <w:rPr>
          <w:sz w:val="36"/>
          <w:szCs w:val="36"/>
        </w:rPr>
        <w:t>Чернозерского</w:t>
      </w:r>
      <w:proofErr w:type="spellEnd"/>
      <w:r>
        <w:rPr>
          <w:sz w:val="36"/>
          <w:szCs w:val="36"/>
        </w:rPr>
        <w:t xml:space="preserve"> сельсовета </w:t>
      </w:r>
    </w:p>
    <w:p w:rsidR="002831DF" w:rsidRDefault="002831DF" w:rsidP="002831DF">
      <w:pPr>
        <w:pBdr>
          <w:top w:val="double" w:sz="24" w:space="0" w:color="000000"/>
          <w:left w:val="double" w:sz="24" w:space="4" w:color="000000"/>
          <w:bottom w:val="double" w:sz="24" w:space="1" w:color="000000"/>
          <w:right w:val="double" w:sz="24" w:space="4" w:color="000000"/>
        </w:pBdr>
        <w:jc w:val="center"/>
        <w:rPr>
          <w:b/>
          <w:sz w:val="24"/>
          <w:szCs w:val="24"/>
          <w:u w:val="single"/>
        </w:rPr>
      </w:pPr>
      <w:proofErr w:type="spellStart"/>
      <w:r>
        <w:rPr>
          <w:sz w:val="36"/>
          <w:szCs w:val="36"/>
        </w:rPr>
        <w:t>Мокшанского</w:t>
      </w:r>
      <w:proofErr w:type="spellEnd"/>
      <w:r>
        <w:rPr>
          <w:sz w:val="36"/>
          <w:szCs w:val="36"/>
        </w:rPr>
        <w:t xml:space="preserve"> района Пензенской области</w:t>
      </w:r>
    </w:p>
    <w:p w:rsidR="002831DF" w:rsidRDefault="002831DF" w:rsidP="002831DF">
      <w:pPr>
        <w:spacing w:line="240" w:lineRule="exact"/>
        <w:rPr>
          <w:sz w:val="28"/>
          <w:szCs w:val="28"/>
        </w:rPr>
      </w:pPr>
    </w:p>
    <w:p w:rsidR="002831DF" w:rsidRDefault="002831DF" w:rsidP="002831DF">
      <w:pPr>
        <w:pStyle w:val="ConsPlusNormal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</w:t>
      </w:r>
    </w:p>
    <w:p w:rsidR="002831DF" w:rsidRPr="006F3C96" w:rsidRDefault="002831DF" w:rsidP="002831DF">
      <w:pPr>
        <w:rPr>
          <w:rFonts w:ascii="Arial" w:hAnsi="Arial" w:cs="Arial"/>
          <w:bCs/>
        </w:rPr>
      </w:pPr>
      <w:r>
        <w:rPr>
          <w:rFonts w:ascii="Arial" w:hAnsi="Arial" w:cs="Arial"/>
          <w:spacing w:val="2"/>
          <w:sz w:val="24"/>
          <w:szCs w:val="24"/>
          <w:lang w:eastAsia="ru-RU"/>
        </w:rPr>
        <w:br/>
      </w:r>
    </w:p>
    <w:p w:rsidR="002831DF" w:rsidRDefault="002831DF" w:rsidP="002831DF">
      <w:pPr>
        <w:rPr>
          <w:sz w:val="28"/>
          <w:szCs w:val="28"/>
        </w:rPr>
      </w:pPr>
      <w:r>
        <w:rPr>
          <w:sz w:val="28"/>
          <w:szCs w:val="28"/>
        </w:rPr>
        <w:t xml:space="preserve">      В соответствии с позицией прокурора условно осужденному продлен испытательный срок </w:t>
      </w:r>
    </w:p>
    <w:p w:rsidR="002831DF" w:rsidRDefault="002831DF" w:rsidP="002831DF">
      <w:pPr>
        <w:rPr>
          <w:sz w:val="28"/>
          <w:szCs w:val="28"/>
        </w:rPr>
      </w:pPr>
    </w:p>
    <w:p w:rsidR="002831DF" w:rsidRDefault="002831DF" w:rsidP="002831DF">
      <w:pPr>
        <w:rPr>
          <w:sz w:val="28"/>
          <w:szCs w:val="28"/>
        </w:rPr>
      </w:pPr>
      <w:proofErr w:type="gramStart"/>
      <w:r w:rsidRPr="00273ECA">
        <w:rPr>
          <w:sz w:val="28"/>
          <w:szCs w:val="28"/>
        </w:rPr>
        <w:t xml:space="preserve">Прокуратурой района </w:t>
      </w:r>
      <w:r>
        <w:rPr>
          <w:sz w:val="28"/>
          <w:szCs w:val="28"/>
        </w:rPr>
        <w:t>в январе 2020 года</w:t>
      </w:r>
      <w:r w:rsidRPr="00273ECA">
        <w:rPr>
          <w:sz w:val="28"/>
          <w:szCs w:val="28"/>
        </w:rPr>
        <w:t xml:space="preserve"> принято участие в рассмотрении представления уголовно-исполнительной инспекции о </w:t>
      </w:r>
      <w:r>
        <w:rPr>
          <w:sz w:val="28"/>
          <w:szCs w:val="28"/>
        </w:rPr>
        <w:t xml:space="preserve">продлении испытательного срока и вменении дополнительной обязанности условно осужденному к </w:t>
      </w:r>
      <w:r w:rsidRPr="00273ECA">
        <w:rPr>
          <w:sz w:val="28"/>
          <w:szCs w:val="28"/>
        </w:rPr>
        <w:t>лишени</w:t>
      </w:r>
      <w:r>
        <w:rPr>
          <w:sz w:val="28"/>
          <w:szCs w:val="28"/>
        </w:rPr>
        <w:t>ю</w:t>
      </w:r>
      <w:r w:rsidRPr="00273ECA">
        <w:rPr>
          <w:sz w:val="28"/>
          <w:szCs w:val="28"/>
        </w:rPr>
        <w:t xml:space="preserve"> свободы</w:t>
      </w:r>
      <w:r>
        <w:rPr>
          <w:sz w:val="28"/>
          <w:szCs w:val="28"/>
        </w:rPr>
        <w:t xml:space="preserve"> 38- летнему жителю с. Подгорное </w:t>
      </w:r>
      <w:proofErr w:type="spellStart"/>
      <w:r>
        <w:rPr>
          <w:sz w:val="28"/>
          <w:szCs w:val="28"/>
        </w:rPr>
        <w:t>Мокшанского</w:t>
      </w:r>
      <w:proofErr w:type="spellEnd"/>
      <w:r>
        <w:rPr>
          <w:sz w:val="28"/>
          <w:szCs w:val="28"/>
        </w:rPr>
        <w:t xml:space="preserve"> района.</w:t>
      </w:r>
      <w:proofErr w:type="gramEnd"/>
      <w:r>
        <w:rPr>
          <w:sz w:val="28"/>
          <w:szCs w:val="28"/>
        </w:rPr>
        <w:t xml:space="preserve"> По приговору суда от 08.05.2019 данный гражданин, ранее не судимый, имеющий на иждивении 3 несовершеннолетних детей, был осужден за совершение краж чужого имущества по п. «б» </w:t>
      </w:r>
      <w:proofErr w:type="gramStart"/>
      <w:r>
        <w:rPr>
          <w:sz w:val="28"/>
          <w:szCs w:val="28"/>
        </w:rPr>
        <w:t>ч</w:t>
      </w:r>
      <w:proofErr w:type="gramEnd"/>
      <w:r>
        <w:rPr>
          <w:sz w:val="28"/>
          <w:szCs w:val="28"/>
        </w:rPr>
        <w:t xml:space="preserve">. 2 ст. 158 УК РФ к 2 годам 6 месяцам лишения свободы условно с испытательным сроком в 3 года с обязанностями являться на регистрацию в органы, ведающие исполнением наказания, не менять места жительства без уведомления указанного органа. Осужденный нарушил возложенные на него приговором суда обязанности и дважды в 2019 г.,  в сентябре и октябре 2019 г.,  не явился на регистрацию в уголовно-исполнительную инспекцию. В соответствии с позицией прокурора судом местному жителю на 3 месяца продлен испытательный срок, ранее назначенный по приговору суда, и в целях возмещения материального ущерба от преступлений вменена обязанность трудоустроиться в течение месяца со дня вступления судебного постановления в законную силу </w:t>
      </w:r>
    </w:p>
    <w:p w:rsidR="002831DF" w:rsidRDefault="002831DF" w:rsidP="002831DF">
      <w:pPr>
        <w:rPr>
          <w:sz w:val="28"/>
          <w:szCs w:val="28"/>
        </w:rPr>
      </w:pPr>
      <w:r>
        <w:rPr>
          <w:sz w:val="28"/>
          <w:szCs w:val="28"/>
        </w:rPr>
        <w:t>Данное решение суда признано прокуратурой района законным и обоснованным.</w:t>
      </w:r>
    </w:p>
    <w:p w:rsidR="002831DF" w:rsidRDefault="002831DF" w:rsidP="002831DF">
      <w:pPr>
        <w:rPr>
          <w:sz w:val="28"/>
          <w:szCs w:val="28"/>
        </w:rPr>
      </w:pPr>
    </w:p>
    <w:p w:rsidR="002831DF" w:rsidRDefault="002831DF" w:rsidP="002831DF">
      <w:pPr>
        <w:rPr>
          <w:sz w:val="28"/>
          <w:szCs w:val="28"/>
        </w:rPr>
      </w:pPr>
    </w:p>
    <w:p w:rsidR="002831DF" w:rsidRDefault="002831DF" w:rsidP="002831DF">
      <w:pPr>
        <w:spacing w:line="240" w:lineRule="exact"/>
        <w:jc w:val="both"/>
        <w:rPr>
          <w:sz w:val="28"/>
          <w:szCs w:val="28"/>
        </w:rPr>
      </w:pPr>
    </w:p>
    <w:p w:rsidR="002831DF" w:rsidRDefault="002831DF" w:rsidP="002831DF">
      <w:pPr>
        <w:spacing w:line="240" w:lineRule="exact"/>
        <w:jc w:val="both"/>
        <w:rPr>
          <w:sz w:val="28"/>
          <w:szCs w:val="28"/>
        </w:rPr>
      </w:pPr>
    </w:p>
    <w:p w:rsidR="002831DF" w:rsidRDefault="002831DF" w:rsidP="002831DF">
      <w:pPr>
        <w:spacing w:line="240" w:lineRule="exact"/>
        <w:jc w:val="both"/>
        <w:rPr>
          <w:sz w:val="28"/>
          <w:szCs w:val="28"/>
        </w:rPr>
      </w:pPr>
    </w:p>
    <w:p w:rsidR="002831DF" w:rsidRPr="002831DF" w:rsidRDefault="002831DF" w:rsidP="002831DF">
      <w:pPr>
        <w:pStyle w:val="ConsPlusTitle"/>
        <w:widowControl/>
        <w:tabs>
          <w:tab w:val="left" w:pos="360"/>
        </w:tabs>
        <w:rPr>
          <w:rFonts w:ascii="Arial" w:hAnsi="Arial" w:cs="Arial"/>
          <w:b w:val="0"/>
        </w:rPr>
      </w:pPr>
    </w:p>
    <w:p w:rsidR="002831DF" w:rsidRPr="002831DF" w:rsidRDefault="002831DF" w:rsidP="002831DF">
      <w:pPr>
        <w:rPr>
          <w:b/>
          <w:sz w:val="24"/>
          <w:szCs w:val="24"/>
        </w:rPr>
      </w:pPr>
      <w:r w:rsidRPr="002831DF">
        <w:rPr>
          <w:b/>
          <w:sz w:val="24"/>
          <w:szCs w:val="24"/>
        </w:rPr>
        <w:t xml:space="preserve">Прокуратурой района поддержано обвинение по уголовному делу </w:t>
      </w:r>
    </w:p>
    <w:p w:rsidR="002831DF" w:rsidRPr="002831DF" w:rsidRDefault="002831DF" w:rsidP="002831DF">
      <w:pPr>
        <w:ind w:firstLine="709"/>
        <w:rPr>
          <w:sz w:val="24"/>
          <w:szCs w:val="24"/>
        </w:rPr>
      </w:pPr>
    </w:p>
    <w:p w:rsidR="002831DF" w:rsidRPr="002831DF" w:rsidRDefault="002831DF" w:rsidP="002831DF">
      <w:pPr>
        <w:ind w:firstLine="709"/>
        <w:rPr>
          <w:sz w:val="24"/>
          <w:szCs w:val="24"/>
        </w:rPr>
      </w:pPr>
    </w:p>
    <w:p w:rsidR="002831DF" w:rsidRPr="002831DF" w:rsidRDefault="002831DF" w:rsidP="002831DF">
      <w:pPr>
        <w:ind w:firstLine="709"/>
        <w:rPr>
          <w:sz w:val="24"/>
          <w:szCs w:val="24"/>
        </w:rPr>
      </w:pPr>
      <w:r w:rsidRPr="002831DF">
        <w:rPr>
          <w:sz w:val="24"/>
          <w:szCs w:val="24"/>
        </w:rPr>
        <w:t xml:space="preserve">Прокуратурой </w:t>
      </w:r>
      <w:proofErr w:type="spellStart"/>
      <w:r w:rsidRPr="002831DF">
        <w:rPr>
          <w:sz w:val="24"/>
          <w:szCs w:val="24"/>
        </w:rPr>
        <w:t>Мокшанского</w:t>
      </w:r>
      <w:proofErr w:type="spellEnd"/>
      <w:r w:rsidRPr="002831DF">
        <w:rPr>
          <w:sz w:val="24"/>
          <w:szCs w:val="24"/>
        </w:rPr>
        <w:t xml:space="preserve"> района поддержано государственное обвинение по уголовному делу в отношении жительницы </w:t>
      </w:r>
      <w:proofErr w:type="spellStart"/>
      <w:r w:rsidRPr="002831DF">
        <w:rPr>
          <w:sz w:val="24"/>
          <w:szCs w:val="24"/>
        </w:rPr>
        <w:t>р</w:t>
      </w:r>
      <w:proofErr w:type="gramStart"/>
      <w:r w:rsidRPr="002831DF">
        <w:rPr>
          <w:sz w:val="24"/>
          <w:szCs w:val="24"/>
        </w:rPr>
        <w:t>.п</w:t>
      </w:r>
      <w:proofErr w:type="spellEnd"/>
      <w:proofErr w:type="gramEnd"/>
      <w:r w:rsidRPr="002831DF">
        <w:rPr>
          <w:sz w:val="24"/>
          <w:szCs w:val="24"/>
        </w:rPr>
        <w:t xml:space="preserve"> Мокшан, 1984 года рождения, лишенной родительских прав, в совершении преступления, предусмотренного по ч. 1 ст. 157 УК РФ  «Неуплата средств на содержание детей».</w:t>
      </w:r>
    </w:p>
    <w:p w:rsidR="002831DF" w:rsidRPr="002831DF" w:rsidRDefault="002831DF" w:rsidP="002831DF">
      <w:pPr>
        <w:ind w:firstLine="709"/>
        <w:rPr>
          <w:sz w:val="24"/>
          <w:szCs w:val="24"/>
        </w:rPr>
      </w:pPr>
      <w:r w:rsidRPr="002831DF">
        <w:rPr>
          <w:sz w:val="24"/>
          <w:szCs w:val="24"/>
        </w:rPr>
        <w:t xml:space="preserve">Установлено, что местная жительница, будучи </w:t>
      </w:r>
      <w:proofErr w:type="gramStart"/>
      <w:r w:rsidRPr="002831DF">
        <w:rPr>
          <w:sz w:val="24"/>
          <w:szCs w:val="24"/>
        </w:rPr>
        <w:t>обязанной</w:t>
      </w:r>
      <w:proofErr w:type="gramEnd"/>
      <w:r w:rsidRPr="002831DF">
        <w:rPr>
          <w:sz w:val="24"/>
          <w:szCs w:val="24"/>
        </w:rPr>
        <w:t xml:space="preserve"> ежемесячно выплачивать по судебному решению алименты на содержание несовершеннолетнего сына, 2015 года рождения, умышленно, не имея к тому уважительных причин, не выполнила судебное решение о взыскании алиментов на содержание сына. Она не выплачивала алименты в период с 10.09.2019 по 19.11.2019, после того, как уже была подвергнута административному наказанию за совершение неуплаты алиментов 30.08.2019 по </w:t>
      </w:r>
      <w:proofErr w:type="gramStart"/>
      <w:r w:rsidRPr="002831DF">
        <w:rPr>
          <w:sz w:val="24"/>
          <w:szCs w:val="24"/>
        </w:rPr>
        <w:t>ч</w:t>
      </w:r>
      <w:proofErr w:type="gramEnd"/>
      <w:r w:rsidRPr="002831DF">
        <w:rPr>
          <w:sz w:val="24"/>
          <w:szCs w:val="24"/>
        </w:rPr>
        <w:t>.1 ст. 5.35.1 Кодекса РФ об административных правонарушениях. В результате умышленных противоправных действий у нее в период с 10.09.2019 по 19.11.2019 образовалась задолженность в сумме 26742 руб., при общей сумме задолженности по алиментным обязательствам в размере 98861 руб.</w:t>
      </w:r>
    </w:p>
    <w:p w:rsidR="002831DF" w:rsidRPr="002831DF" w:rsidRDefault="002831DF" w:rsidP="002831DF">
      <w:pPr>
        <w:ind w:firstLine="709"/>
        <w:rPr>
          <w:sz w:val="24"/>
          <w:szCs w:val="24"/>
        </w:rPr>
      </w:pPr>
      <w:r w:rsidRPr="002831DF">
        <w:rPr>
          <w:sz w:val="24"/>
          <w:szCs w:val="24"/>
        </w:rPr>
        <w:t xml:space="preserve">Женщина вину в совершении преступления признала полностью. В соответствии с позицией государственного обвинителя суд признал ее виновной в совершении преступления, предусмотренного </w:t>
      </w:r>
      <w:proofErr w:type="gramStart"/>
      <w:r w:rsidRPr="002831DF">
        <w:rPr>
          <w:sz w:val="24"/>
          <w:szCs w:val="24"/>
        </w:rPr>
        <w:t>ч</w:t>
      </w:r>
      <w:proofErr w:type="gramEnd"/>
      <w:r w:rsidRPr="002831DF">
        <w:rPr>
          <w:sz w:val="24"/>
          <w:szCs w:val="24"/>
        </w:rPr>
        <w:t>. 1 ст. 157 УК РФ, и назначил наказание в виде исправительных работ сроком 7 месяцев с удержанием 5 % заработной платы в доход государства. Приговор в законную силу не вступил.</w:t>
      </w:r>
    </w:p>
    <w:p w:rsidR="002831DF" w:rsidRPr="002831DF" w:rsidRDefault="002831DF" w:rsidP="002831DF">
      <w:pPr>
        <w:tabs>
          <w:tab w:val="left" w:pos="737"/>
        </w:tabs>
        <w:spacing w:line="240" w:lineRule="exact"/>
        <w:ind w:firstLine="737"/>
        <w:rPr>
          <w:sz w:val="24"/>
          <w:szCs w:val="24"/>
        </w:rPr>
      </w:pPr>
    </w:p>
    <w:p w:rsidR="002831DF" w:rsidRPr="002831DF" w:rsidRDefault="002831DF" w:rsidP="002831DF">
      <w:pPr>
        <w:tabs>
          <w:tab w:val="left" w:pos="737"/>
        </w:tabs>
        <w:spacing w:line="240" w:lineRule="exact"/>
        <w:ind w:firstLine="737"/>
        <w:rPr>
          <w:sz w:val="24"/>
          <w:szCs w:val="24"/>
        </w:rPr>
      </w:pPr>
    </w:p>
    <w:p w:rsidR="002831DF" w:rsidRPr="002831DF" w:rsidRDefault="002831DF" w:rsidP="002831DF">
      <w:pPr>
        <w:tabs>
          <w:tab w:val="left" w:pos="0"/>
        </w:tabs>
        <w:spacing w:line="240" w:lineRule="exact"/>
        <w:rPr>
          <w:sz w:val="24"/>
          <w:szCs w:val="24"/>
        </w:rPr>
      </w:pPr>
      <w:r w:rsidRPr="002831DF">
        <w:rPr>
          <w:sz w:val="24"/>
          <w:szCs w:val="24"/>
        </w:rPr>
        <w:t>Прокурора района</w:t>
      </w:r>
    </w:p>
    <w:p w:rsidR="002831DF" w:rsidRPr="002831DF" w:rsidRDefault="002831DF" w:rsidP="002831DF">
      <w:pPr>
        <w:tabs>
          <w:tab w:val="left" w:pos="0"/>
        </w:tabs>
        <w:spacing w:line="240" w:lineRule="exact"/>
        <w:rPr>
          <w:sz w:val="24"/>
          <w:szCs w:val="24"/>
        </w:rPr>
      </w:pPr>
    </w:p>
    <w:p w:rsidR="002831DF" w:rsidRPr="002831DF" w:rsidRDefault="002831DF" w:rsidP="002831DF">
      <w:pPr>
        <w:tabs>
          <w:tab w:val="left" w:pos="0"/>
        </w:tabs>
        <w:spacing w:line="240" w:lineRule="exact"/>
        <w:rPr>
          <w:sz w:val="24"/>
          <w:szCs w:val="24"/>
        </w:rPr>
      </w:pPr>
      <w:r w:rsidRPr="002831DF">
        <w:rPr>
          <w:sz w:val="24"/>
          <w:szCs w:val="24"/>
        </w:rPr>
        <w:t xml:space="preserve">старший советник юстиции                                                          З.А. </w:t>
      </w:r>
      <w:proofErr w:type="spellStart"/>
      <w:r w:rsidRPr="002831DF">
        <w:rPr>
          <w:sz w:val="24"/>
          <w:szCs w:val="24"/>
        </w:rPr>
        <w:t>Лавриненко</w:t>
      </w:r>
      <w:proofErr w:type="spellEnd"/>
    </w:p>
    <w:p w:rsidR="002831DF" w:rsidRPr="002831DF" w:rsidRDefault="002831DF" w:rsidP="002831DF">
      <w:pPr>
        <w:tabs>
          <w:tab w:val="left" w:pos="0"/>
        </w:tabs>
        <w:spacing w:line="240" w:lineRule="exact"/>
        <w:rPr>
          <w:sz w:val="24"/>
          <w:szCs w:val="24"/>
        </w:rPr>
      </w:pPr>
    </w:p>
    <w:p w:rsidR="002831DF" w:rsidRPr="006F3C96" w:rsidRDefault="002831DF" w:rsidP="002831DF">
      <w:pPr>
        <w:pStyle w:val="ConsPlusTitle"/>
        <w:widowControl/>
        <w:tabs>
          <w:tab w:val="left" w:pos="360"/>
        </w:tabs>
        <w:rPr>
          <w:rFonts w:ascii="Arial" w:hAnsi="Arial" w:cs="Arial"/>
          <w:b w:val="0"/>
        </w:rPr>
      </w:pPr>
    </w:p>
    <w:p w:rsidR="002831DF" w:rsidRPr="006F3C96" w:rsidRDefault="002831DF" w:rsidP="002831DF">
      <w:pPr>
        <w:pStyle w:val="ConsPlusTitle"/>
        <w:widowControl/>
        <w:tabs>
          <w:tab w:val="left" w:pos="360"/>
        </w:tabs>
        <w:rPr>
          <w:rFonts w:ascii="Arial" w:hAnsi="Arial" w:cs="Arial"/>
          <w:b w:val="0"/>
        </w:rPr>
      </w:pPr>
    </w:p>
    <w:p w:rsidR="002831DF" w:rsidRPr="006F3C96" w:rsidRDefault="002831DF" w:rsidP="002831DF">
      <w:pPr>
        <w:pStyle w:val="ConsPlusTitle"/>
        <w:widowControl/>
        <w:tabs>
          <w:tab w:val="left" w:pos="360"/>
        </w:tabs>
        <w:rPr>
          <w:rFonts w:ascii="Arial" w:hAnsi="Arial" w:cs="Arial"/>
          <w:b w:val="0"/>
        </w:rPr>
      </w:pPr>
    </w:p>
    <w:p w:rsidR="002831DF" w:rsidRPr="006F3C96" w:rsidRDefault="002831DF" w:rsidP="002831DF">
      <w:pPr>
        <w:pStyle w:val="ConsPlusTitle"/>
        <w:widowControl/>
        <w:tabs>
          <w:tab w:val="left" w:pos="360"/>
        </w:tabs>
        <w:rPr>
          <w:rFonts w:ascii="Arial" w:hAnsi="Arial" w:cs="Arial"/>
          <w:b w:val="0"/>
        </w:rPr>
      </w:pPr>
    </w:p>
    <w:p w:rsidR="002831DF" w:rsidRPr="002831DF" w:rsidRDefault="002831DF" w:rsidP="002831DF">
      <w:pPr>
        <w:rPr>
          <w:rFonts w:ascii="Arial" w:hAnsi="Arial" w:cs="Arial"/>
          <w:sz w:val="24"/>
          <w:szCs w:val="24"/>
        </w:rPr>
      </w:pPr>
    </w:p>
    <w:p w:rsidR="002831DF" w:rsidRDefault="002831DF" w:rsidP="002831DF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Главный редактор: </w:t>
      </w:r>
      <w:proofErr w:type="spellStart"/>
      <w:r>
        <w:rPr>
          <w:b/>
          <w:color w:val="000000"/>
          <w:sz w:val="22"/>
          <w:szCs w:val="22"/>
        </w:rPr>
        <w:t>Фивкова</w:t>
      </w:r>
      <w:proofErr w:type="spellEnd"/>
      <w:r>
        <w:rPr>
          <w:b/>
          <w:color w:val="000000"/>
          <w:sz w:val="22"/>
          <w:szCs w:val="22"/>
        </w:rPr>
        <w:t xml:space="preserve"> Любовь Александровна</w:t>
      </w:r>
    </w:p>
    <w:p w:rsidR="002831DF" w:rsidRDefault="002831DF" w:rsidP="002831DF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Учредитель: Комитет местного самоуправления </w:t>
      </w:r>
      <w:proofErr w:type="spellStart"/>
      <w:r>
        <w:rPr>
          <w:b/>
          <w:color w:val="000000"/>
          <w:sz w:val="22"/>
          <w:szCs w:val="22"/>
        </w:rPr>
        <w:t>Чернозерского</w:t>
      </w:r>
      <w:proofErr w:type="spellEnd"/>
      <w:r>
        <w:rPr>
          <w:b/>
          <w:color w:val="000000"/>
          <w:sz w:val="22"/>
          <w:szCs w:val="22"/>
        </w:rPr>
        <w:t xml:space="preserve"> сельсовета </w:t>
      </w:r>
      <w:proofErr w:type="spellStart"/>
      <w:r>
        <w:rPr>
          <w:b/>
          <w:color w:val="000000"/>
          <w:sz w:val="22"/>
          <w:szCs w:val="22"/>
        </w:rPr>
        <w:t>Мокшанского</w:t>
      </w:r>
      <w:proofErr w:type="spellEnd"/>
      <w:r>
        <w:rPr>
          <w:b/>
          <w:color w:val="000000"/>
          <w:sz w:val="22"/>
          <w:szCs w:val="22"/>
        </w:rPr>
        <w:t xml:space="preserve"> района Пензенской области</w:t>
      </w:r>
    </w:p>
    <w:p w:rsidR="002831DF" w:rsidRDefault="002831DF" w:rsidP="002831DF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Тираж 20 экз.</w:t>
      </w:r>
    </w:p>
    <w:p w:rsidR="002831DF" w:rsidRDefault="002831DF" w:rsidP="002831DF">
      <w:pPr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>Адрес редакции издателя, типографии (совпадает):</w:t>
      </w:r>
    </w:p>
    <w:p w:rsidR="002831DF" w:rsidRDefault="002831DF" w:rsidP="002831DF">
      <w:r>
        <w:rPr>
          <w:b/>
          <w:sz w:val="22"/>
          <w:szCs w:val="22"/>
        </w:rPr>
        <w:t xml:space="preserve">442391, Пензенская область, </w:t>
      </w:r>
      <w:proofErr w:type="spellStart"/>
      <w:r>
        <w:rPr>
          <w:b/>
          <w:sz w:val="22"/>
          <w:szCs w:val="22"/>
        </w:rPr>
        <w:t>Мокшанский</w:t>
      </w:r>
      <w:proofErr w:type="spellEnd"/>
      <w:r>
        <w:rPr>
          <w:b/>
          <w:sz w:val="22"/>
          <w:szCs w:val="22"/>
        </w:rPr>
        <w:t xml:space="preserve"> район, </w:t>
      </w:r>
      <w:proofErr w:type="spellStart"/>
      <w:r>
        <w:rPr>
          <w:b/>
          <w:sz w:val="22"/>
          <w:szCs w:val="22"/>
        </w:rPr>
        <w:t>с</w:t>
      </w:r>
      <w:proofErr w:type="gramStart"/>
      <w:r>
        <w:rPr>
          <w:b/>
          <w:sz w:val="22"/>
          <w:szCs w:val="22"/>
        </w:rPr>
        <w:t>.Ч</w:t>
      </w:r>
      <w:proofErr w:type="gramEnd"/>
      <w:r>
        <w:rPr>
          <w:b/>
          <w:sz w:val="22"/>
          <w:szCs w:val="22"/>
        </w:rPr>
        <w:t>ернозерье</w:t>
      </w:r>
      <w:proofErr w:type="spellEnd"/>
      <w:r>
        <w:rPr>
          <w:b/>
          <w:sz w:val="22"/>
          <w:szCs w:val="22"/>
        </w:rPr>
        <w:t>, ул.Базарная площадь, 10(а)</w:t>
      </w:r>
    </w:p>
    <w:p w:rsidR="002831DF" w:rsidRDefault="002831DF" w:rsidP="002831DF"/>
    <w:p w:rsidR="002831DF" w:rsidRDefault="002831DF" w:rsidP="002831DF">
      <w:pPr>
        <w:spacing w:line="240" w:lineRule="exact"/>
        <w:rPr>
          <w:sz w:val="28"/>
          <w:szCs w:val="28"/>
        </w:rPr>
      </w:pPr>
    </w:p>
    <w:p w:rsidR="002831DF" w:rsidRDefault="002831DF" w:rsidP="002831DF">
      <w:pPr>
        <w:spacing w:line="240" w:lineRule="exact"/>
        <w:rPr>
          <w:sz w:val="28"/>
          <w:szCs w:val="28"/>
        </w:rPr>
      </w:pPr>
    </w:p>
    <w:p w:rsidR="002831DF" w:rsidRDefault="002831DF" w:rsidP="002831DF">
      <w:pPr>
        <w:spacing w:line="240" w:lineRule="exact"/>
        <w:rPr>
          <w:sz w:val="28"/>
          <w:szCs w:val="28"/>
        </w:rPr>
      </w:pPr>
    </w:p>
    <w:p w:rsidR="002831DF" w:rsidRDefault="002831DF" w:rsidP="002831DF">
      <w:pPr>
        <w:spacing w:line="240" w:lineRule="exact"/>
        <w:rPr>
          <w:sz w:val="28"/>
          <w:szCs w:val="28"/>
        </w:rPr>
      </w:pPr>
    </w:p>
    <w:p w:rsidR="002831DF" w:rsidRDefault="002831DF" w:rsidP="002831DF">
      <w:pPr>
        <w:spacing w:line="240" w:lineRule="exact"/>
        <w:rPr>
          <w:sz w:val="28"/>
          <w:szCs w:val="28"/>
        </w:rPr>
      </w:pPr>
    </w:p>
    <w:p w:rsidR="00796F37" w:rsidRDefault="00796F37"/>
    <w:sectPr w:rsidR="00796F37" w:rsidSect="00796F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C09E1"/>
    <w:multiLevelType w:val="hybridMultilevel"/>
    <w:tmpl w:val="FBB62B32"/>
    <w:lvl w:ilvl="0" w:tplc="BC6E483E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57C1BE1"/>
    <w:multiLevelType w:val="hybridMultilevel"/>
    <w:tmpl w:val="69623D76"/>
    <w:lvl w:ilvl="0" w:tplc="7A0E0DF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2831DF"/>
    <w:rsid w:val="002831DF"/>
    <w:rsid w:val="006F08B0"/>
    <w:rsid w:val="00796F37"/>
    <w:rsid w:val="007A188B"/>
    <w:rsid w:val="009E6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1D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uiPriority w:val="99"/>
    <w:locked/>
    <w:rsid w:val="002831DF"/>
    <w:rPr>
      <w:rFonts w:ascii="Calibri" w:eastAsia="Times New Roman" w:hAnsi="Calibri" w:cs="Times New Roman"/>
      <w:color w:val="00000A"/>
      <w:szCs w:val="20"/>
      <w:lang w:eastAsia="ar-SA"/>
    </w:rPr>
  </w:style>
  <w:style w:type="paragraph" w:customStyle="1" w:styleId="ConsPlusNormal0">
    <w:name w:val="ConsPlusNormal"/>
    <w:link w:val="ConsPlusNormal"/>
    <w:uiPriority w:val="99"/>
    <w:rsid w:val="002831DF"/>
    <w:pPr>
      <w:widowControl w:val="0"/>
      <w:suppressAutoHyphens/>
      <w:spacing w:after="0" w:line="240" w:lineRule="auto"/>
    </w:pPr>
    <w:rPr>
      <w:rFonts w:ascii="Calibri" w:eastAsia="Times New Roman" w:hAnsi="Calibri" w:cs="Times New Roman"/>
      <w:color w:val="00000A"/>
      <w:szCs w:val="20"/>
      <w:lang w:eastAsia="ar-SA"/>
    </w:rPr>
  </w:style>
  <w:style w:type="paragraph" w:customStyle="1" w:styleId="ConsPlusTitle">
    <w:name w:val="ConsPlusTitle"/>
    <w:uiPriority w:val="99"/>
    <w:rsid w:val="002831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541</Words>
  <Characters>3087</Characters>
  <Application>Microsoft Office Word</Application>
  <DocSecurity>0</DocSecurity>
  <Lines>25</Lines>
  <Paragraphs>7</Paragraphs>
  <ScaleCrop>false</ScaleCrop>
  <Company>Microsoft</Company>
  <LinksUpToDate>false</LinksUpToDate>
  <CharactersWithSpaces>3621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4</cp:revision>
  <dcterms:created xsi:type="dcterms:W3CDTF">2020-01-28T05:53:00Z</dcterms:created>
  <dcterms:modified xsi:type="dcterms:W3CDTF">2020-01-28T06:00:00Z</dcterms:modified>
</cp:coreProperties>
</file>