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871" w:rsidRDefault="00991E99" w:rsidP="00235871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rPr>
          <w:b/>
          <w:sz w:val="44"/>
          <w:szCs w:val="44"/>
        </w:rPr>
      </w:pPr>
      <w:r>
        <w:rPr>
          <w:b/>
          <w:sz w:val="44"/>
          <w:szCs w:val="44"/>
        </w:rPr>
        <w:t>№ 33 (529)  от 28.09</w:t>
      </w:r>
      <w:r w:rsidR="00235871">
        <w:rPr>
          <w:b/>
          <w:sz w:val="44"/>
          <w:szCs w:val="44"/>
        </w:rPr>
        <w:t xml:space="preserve">.2020 г.                                                                                                                   с. </w:t>
      </w:r>
      <w:proofErr w:type="spellStart"/>
      <w:r w:rsidR="00235871">
        <w:rPr>
          <w:b/>
          <w:sz w:val="44"/>
          <w:szCs w:val="44"/>
        </w:rPr>
        <w:t>Чернозерье</w:t>
      </w:r>
      <w:proofErr w:type="spellEnd"/>
      <w:r w:rsidR="00235871">
        <w:rPr>
          <w:b/>
          <w:sz w:val="44"/>
          <w:szCs w:val="44"/>
        </w:rPr>
        <w:t xml:space="preserve">                                          Бесплатно</w:t>
      </w:r>
    </w:p>
    <w:p w:rsidR="00235871" w:rsidRDefault="00235871" w:rsidP="00235871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ВЕСТИ</w:t>
      </w:r>
    </w:p>
    <w:p w:rsidR="00235871" w:rsidRDefault="00235871" w:rsidP="00235871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ЧЕРНОЗЕРСКОГО</w:t>
      </w:r>
    </w:p>
    <w:p w:rsidR="00235871" w:rsidRDefault="00235871" w:rsidP="00235871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36"/>
          <w:szCs w:val="36"/>
        </w:rPr>
      </w:pPr>
      <w:r>
        <w:rPr>
          <w:b/>
          <w:sz w:val="44"/>
          <w:szCs w:val="44"/>
        </w:rPr>
        <w:t>СЕЛЬСОВЕТА</w:t>
      </w:r>
    </w:p>
    <w:p w:rsidR="00235871" w:rsidRDefault="00235871" w:rsidP="00235871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b/>
          <w:sz w:val="36"/>
          <w:szCs w:val="36"/>
        </w:rPr>
        <w:t>Издание официальных документов.</w:t>
      </w:r>
    </w:p>
    <w:p w:rsidR="00235871" w:rsidRDefault="00235871" w:rsidP="00235871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Средство массовой информации органов местного самоуправления </w:t>
      </w:r>
      <w:proofErr w:type="spellStart"/>
      <w:r>
        <w:rPr>
          <w:sz w:val="36"/>
          <w:szCs w:val="36"/>
        </w:rPr>
        <w:t>Чернозерского</w:t>
      </w:r>
      <w:proofErr w:type="spellEnd"/>
      <w:r>
        <w:rPr>
          <w:sz w:val="36"/>
          <w:szCs w:val="36"/>
        </w:rPr>
        <w:t xml:space="preserve"> сельсовета </w:t>
      </w:r>
    </w:p>
    <w:p w:rsidR="00235871" w:rsidRDefault="00235871" w:rsidP="00235871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24"/>
          <w:szCs w:val="24"/>
          <w:u w:val="single"/>
        </w:rPr>
      </w:pPr>
      <w:proofErr w:type="spellStart"/>
      <w:r>
        <w:rPr>
          <w:sz w:val="36"/>
          <w:szCs w:val="36"/>
        </w:rPr>
        <w:t>Мокшанского</w:t>
      </w:r>
      <w:proofErr w:type="spellEnd"/>
      <w:r>
        <w:rPr>
          <w:sz w:val="36"/>
          <w:szCs w:val="36"/>
        </w:rPr>
        <w:t xml:space="preserve"> района Пензенской области</w:t>
      </w:r>
    </w:p>
    <w:p w:rsidR="00991E99" w:rsidRPr="00814D2D" w:rsidRDefault="00991E99" w:rsidP="00991E99">
      <w:pPr>
        <w:jc w:val="center"/>
        <w:rPr>
          <w:b/>
          <w:sz w:val="28"/>
          <w:szCs w:val="28"/>
        </w:rPr>
      </w:pPr>
      <w:r w:rsidRPr="00814D2D">
        <w:rPr>
          <w:b/>
          <w:sz w:val="28"/>
          <w:szCs w:val="28"/>
        </w:rPr>
        <w:t>АДМИНИСТРАЦИЯ ЧЕРНОЗЕРСКОГО СЕЛЬСОВЕТА</w:t>
      </w:r>
    </w:p>
    <w:p w:rsidR="00991E99" w:rsidRDefault="00991E99" w:rsidP="00991E99">
      <w:pPr>
        <w:jc w:val="center"/>
        <w:rPr>
          <w:b/>
          <w:sz w:val="28"/>
          <w:szCs w:val="28"/>
        </w:rPr>
      </w:pPr>
      <w:r w:rsidRPr="00814D2D">
        <w:rPr>
          <w:b/>
          <w:sz w:val="28"/>
          <w:szCs w:val="28"/>
        </w:rPr>
        <w:t>МОКШАНСКОГО РАЙОНА</w:t>
      </w:r>
    </w:p>
    <w:p w:rsidR="00991E99" w:rsidRPr="00814D2D" w:rsidRDefault="00991E99" w:rsidP="00991E99">
      <w:pPr>
        <w:jc w:val="center"/>
        <w:rPr>
          <w:b/>
          <w:sz w:val="28"/>
          <w:szCs w:val="28"/>
        </w:rPr>
      </w:pPr>
      <w:r w:rsidRPr="00814D2D">
        <w:rPr>
          <w:b/>
          <w:sz w:val="28"/>
          <w:szCs w:val="28"/>
        </w:rPr>
        <w:t>ПЕНЗЕНСКОЙ ОБЛАСТИ</w:t>
      </w:r>
    </w:p>
    <w:p w:rsidR="00991E99" w:rsidRPr="00814D2D" w:rsidRDefault="00991E99" w:rsidP="00991E99">
      <w:pPr>
        <w:jc w:val="center"/>
        <w:rPr>
          <w:b/>
          <w:sz w:val="28"/>
          <w:szCs w:val="28"/>
        </w:rPr>
      </w:pPr>
      <w:r w:rsidRPr="00814D2D">
        <w:rPr>
          <w:b/>
          <w:sz w:val="28"/>
          <w:szCs w:val="28"/>
        </w:rPr>
        <w:t>ПОСТАНОВЛЕНИЕ</w:t>
      </w:r>
    </w:p>
    <w:p w:rsidR="00991E99" w:rsidRPr="00814D2D" w:rsidRDefault="00991E99" w:rsidP="00991E99">
      <w:pPr>
        <w:jc w:val="center"/>
        <w:rPr>
          <w:sz w:val="24"/>
          <w:szCs w:val="24"/>
        </w:rPr>
      </w:pPr>
      <w:r w:rsidRPr="00814D2D">
        <w:rPr>
          <w:sz w:val="24"/>
          <w:szCs w:val="24"/>
        </w:rPr>
        <w:t>от</w:t>
      </w:r>
      <w:r>
        <w:rPr>
          <w:sz w:val="24"/>
          <w:szCs w:val="24"/>
        </w:rPr>
        <w:t xml:space="preserve"> 28</w:t>
      </w:r>
      <w:r w:rsidRPr="00814D2D">
        <w:rPr>
          <w:sz w:val="24"/>
          <w:szCs w:val="24"/>
        </w:rPr>
        <w:t>.09</w:t>
      </w:r>
      <w:r>
        <w:rPr>
          <w:sz w:val="24"/>
          <w:szCs w:val="24"/>
        </w:rPr>
        <w:t>.2020 № 54</w:t>
      </w:r>
    </w:p>
    <w:p w:rsidR="00991E99" w:rsidRDefault="00991E99" w:rsidP="00991E99">
      <w:pPr>
        <w:jc w:val="center"/>
        <w:rPr>
          <w:sz w:val="24"/>
          <w:szCs w:val="24"/>
        </w:rPr>
      </w:pPr>
      <w:r w:rsidRPr="00814D2D">
        <w:rPr>
          <w:sz w:val="24"/>
          <w:szCs w:val="24"/>
        </w:rPr>
        <w:t xml:space="preserve">с. </w:t>
      </w:r>
      <w:proofErr w:type="spellStart"/>
      <w:r w:rsidRPr="00814D2D">
        <w:rPr>
          <w:sz w:val="24"/>
          <w:szCs w:val="24"/>
        </w:rPr>
        <w:t>Чернозерье</w:t>
      </w:r>
      <w:proofErr w:type="spellEnd"/>
    </w:p>
    <w:p w:rsidR="00991E99" w:rsidRPr="00752FD7" w:rsidRDefault="00991E99" w:rsidP="00991E99">
      <w:pPr>
        <w:jc w:val="center"/>
        <w:rPr>
          <w:b/>
          <w:sz w:val="24"/>
          <w:szCs w:val="24"/>
        </w:rPr>
      </w:pPr>
      <w:r w:rsidRPr="00843784">
        <w:rPr>
          <w:b/>
          <w:bCs/>
          <w:sz w:val="24"/>
          <w:szCs w:val="24"/>
        </w:rPr>
        <w:t xml:space="preserve">О внесении изменений </w:t>
      </w:r>
      <w:r w:rsidRPr="00843784">
        <w:rPr>
          <w:b/>
          <w:sz w:val="24"/>
          <w:szCs w:val="24"/>
        </w:rPr>
        <w:t>в административный регламент по предоставлению муниципальной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b/>
          <w:sz w:val="24"/>
          <w:szCs w:val="24"/>
        </w:rPr>
        <w:t>»</w:t>
      </w:r>
      <w:r w:rsidRPr="00843784">
        <w:rPr>
          <w:b/>
          <w:sz w:val="24"/>
          <w:szCs w:val="24"/>
        </w:rPr>
        <w:t xml:space="preserve">, утвержденный постановлением администрации </w:t>
      </w:r>
      <w:proofErr w:type="spellStart"/>
      <w:r w:rsidRPr="00843784">
        <w:rPr>
          <w:b/>
          <w:sz w:val="24"/>
          <w:szCs w:val="24"/>
        </w:rPr>
        <w:t>Чернозерского</w:t>
      </w:r>
      <w:proofErr w:type="spellEnd"/>
      <w:r w:rsidRPr="00843784">
        <w:rPr>
          <w:b/>
          <w:sz w:val="24"/>
          <w:szCs w:val="24"/>
        </w:rPr>
        <w:t xml:space="preserve"> сельсовета </w:t>
      </w:r>
      <w:proofErr w:type="spellStart"/>
      <w:r w:rsidRPr="00843784">
        <w:rPr>
          <w:b/>
          <w:sz w:val="24"/>
          <w:szCs w:val="24"/>
        </w:rPr>
        <w:t>Мокшанского</w:t>
      </w:r>
      <w:proofErr w:type="spellEnd"/>
      <w:r w:rsidRPr="00843784">
        <w:rPr>
          <w:b/>
          <w:sz w:val="24"/>
          <w:szCs w:val="24"/>
        </w:rPr>
        <w:t xml:space="preserve"> района Пензенской </w:t>
      </w:r>
      <w:r w:rsidRPr="00F5727F">
        <w:rPr>
          <w:b/>
          <w:sz w:val="24"/>
          <w:szCs w:val="24"/>
        </w:rPr>
        <w:t>области от 18.01.2019 № 3</w:t>
      </w:r>
    </w:p>
    <w:p w:rsidR="00991E99" w:rsidRDefault="00991E99" w:rsidP="00991E99">
      <w:pPr>
        <w:jc w:val="both"/>
        <w:outlineLvl w:val="3"/>
        <w:rPr>
          <w:sz w:val="24"/>
          <w:szCs w:val="24"/>
        </w:rPr>
      </w:pPr>
      <w:proofErr w:type="gramStart"/>
      <w:r w:rsidRPr="00843784">
        <w:rPr>
          <w:sz w:val="24"/>
          <w:szCs w:val="24"/>
        </w:rPr>
        <w:t xml:space="preserve">В соответствии с Федеральным </w:t>
      </w:r>
      <w:hyperlink r:id="rId4" w:history="1">
        <w:r w:rsidRPr="00843784">
          <w:rPr>
            <w:sz w:val="24"/>
            <w:szCs w:val="24"/>
          </w:rPr>
          <w:t>законом</w:t>
        </w:r>
      </w:hyperlink>
      <w:r w:rsidRPr="00843784">
        <w:rPr>
          <w:sz w:val="24"/>
          <w:szCs w:val="24"/>
        </w:rPr>
        <w:t xml:space="preserve"> от 27.07.2010 № 210-ФЗ «Об организации предоставления государственных и муниципальных услуг» (с последующими изменениями), руководствуясь Уставом </w:t>
      </w:r>
      <w:proofErr w:type="spellStart"/>
      <w:r w:rsidRPr="00843784">
        <w:rPr>
          <w:sz w:val="24"/>
          <w:szCs w:val="24"/>
        </w:rPr>
        <w:t>Чернозерского</w:t>
      </w:r>
      <w:proofErr w:type="spellEnd"/>
      <w:r w:rsidRPr="00843784">
        <w:rPr>
          <w:sz w:val="24"/>
          <w:szCs w:val="24"/>
        </w:rPr>
        <w:t xml:space="preserve"> </w:t>
      </w:r>
      <w:proofErr w:type="spellStart"/>
      <w:r w:rsidRPr="00843784">
        <w:rPr>
          <w:sz w:val="24"/>
          <w:szCs w:val="24"/>
        </w:rPr>
        <w:t>Мокшанского</w:t>
      </w:r>
      <w:proofErr w:type="spellEnd"/>
      <w:r w:rsidRPr="00843784">
        <w:rPr>
          <w:sz w:val="24"/>
          <w:szCs w:val="24"/>
        </w:rPr>
        <w:t xml:space="preserve"> района Пензенской области</w:t>
      </w:r>
      <w:r w:rsidRPr="00843784">
        <w:rPr>
          <w:spacing w:val="-4"/>
          <w:sz w:val="24"/>
          <w:szCs w:val="24"/>
        </w:rPr>
        <w:t xml:space="preserve">, </w:t>
      </w:r>
      <w:r w:rsidRPr="00843784">
        <w:rPr>
          <w:sz w:val="24"/>
          <w:szCs w:val="24"/>
        </w:rPr>
        <w:t xml:space="preserve">постановлением администрации </w:t>
      </w:r>
      <w:proofErr w:type="spellStart"/>
      <w:r w:rsidRPr="00843784">
        <w:rPr>
          <w:sz w:val="24"/>
          <w:szCs w:val="24"/>
        </w:rPr>
        <w:t>Мокшанского</w:t>
      </w:r>
      <w:proofErr w:type="spellEnd"/>
      <w:r w:rsidRPr="00843784">
        <w:rPr>
          <w:sz w:val="24"/>
          <w:szCs w:val="24"/>
        </w:rPr>
        <w:t xml:space="preserve"> района Пензенской </w:t>
      </w:r>
      <w:r w:rsidRPr="00B801ED">
        <w:rPr>
          <w:sz w:val="24"/>
          <w:szCs w:val="24"/>
        </w:rPr>
        <w:t xml:space="preserve">области </w:t>
      </w:r>
      <w:hyperlink r:id="rId5" w:tgtFrame="_blank" w:history="1">
        <w:r w:rsidRPr="00B801ED">
          <w:rPr>
            <w:rStyle w:val="a6"/>
            <w:sz w:val="24"/>
            <w:szCs w:val="24"/>
          </w:rPr>
          <w:t>от 04.07.2019 №</w:t>
        </w:r>
      </w:hyperlink>
      <w:r w:rsidRPr="00B801ED">
        <w:rPr>
          <w:sz w:val="24"/>
          <w:szCs w:val="24"/>
        </w:rPr>
        <w:t xml:space="preserve"> 41</w:t>
      </w:r>
      <w:r>
        <w:rPr>
          <w:sz w:val="24"/>
          <w:szCs w:val="24"/>
        </w:rPr>
        <w:t xml:space="preserve"> </w:t>
      </w:r>
      <w:r w:rsidRPr="00843784">
        <w:rPr>
          <w:sz w:val="24"/>
          <w:szCs w:val="24"/>
        </w:rPr>
        <w:t>«</w:t>
      </w:r>
      <w:r w:rsidRPr="00843784">
        <w:rPr>
          <w:spacing w:val="-4"/>
          <w:sz w:val="24"/>
          <w:szCs w:val="24"/>
        </w:rPr>
        <w:t xml:space="preserve">О разработке и утверждении административных регламентов </w:t>
      </w:r>
      <w:r w:rsidRPr="00843784">
        <w:rPr>
          <w:sz w:val="24"/>
          <w:szCs w:val="24"/>
        </w:rPr>
        <w:t xml:space="preserve">предоставления муниципальных услуг органами местного самоуправления </w:t>
      </w:r>
      <w:proofErr w:type="spellStart"/>
      <w:r w:rsidRPr="00843784">
        <w:rPr>
          <w:sz w:val="24"/>
          <w:szCs w:val="24"/>
        </w:rPr>
        <w:t>Чернозерского</w:t>
      </w:r>
      <w:proofErr w:type="spellEnd"/>
      <w:r w:rsidRPr="00843784">
        <w:rPr>
          <w:sz w:val="24"/>
          <w:szCs w:val="24"/>
        </w:rPr>
        <w:t xml:space="preserve"> сельсовета </w:t>
      </w:r>
      <w:proofErr w:type="spellStart"/>
      <w:r w:rsidRPr="00843784">
        <w:rPr>
          <w:sz w:val="24"/>
          <w:szCs w:val="24"/>
        </w:rPr>
        <w:t>Мокшанского</w:t>
      </w:r>
      <w:proofErr w:type="spellEnd"/>
      <w:r w:rsidRPr="00843784">
        <w:rPr>
          <w:sz w:val="24"/>
          <w:szCs w:val="24"/>
        </w:rPr>
        <w:t xml:space="preserve"> района Пензенской области», </w:t>
      </w:r>
      <w:proofErr w:type="gramEnd"/>
    </w:p>
    <w:p w:rsidR="00991E99" w:rsidRPr="00877773" w:rsidRDefault="00991E99" w:rsidP="00991E99">
      <w:pPr>
        <w:jc w:val="center"/>
        <w:outlineLvl w:val="3"/>
        <w:rPr>
          <w:b/>
          <w:sz w:val="24"/>
          <w:szCs w:val="24"/>
        </w:rPr>
      </w:pPr>
      <w:r w:rsidRPr="00877773">
        <w:rPr>
          <w:b/>
          <w:sz w:val="24"/>
          <w:szCs w:val="24"/>
        </w:rPr>
        <w:t xml:space="preserve">Администрация </w:t>
      </w:r>
      <w:proofErr w:type="spellStart"/>
      <w:r w:rsidRPr="00877773">
        <w:rPr>
          <w:b/>
          <w:sz w:val="24"/>
          <w:szCs w:val="24"/>
        </w:rPr>
        <w:t>Чернозерского</w:t>
      </w:r>
      <w:proofErr w:type="spellEnd"/>
      <w:r w:rsidRPr="00877773">
        <w:rPr>
          <w:b/>
          <w:sz w:val="24"/>
          <w:szCs w:val="24"/>
        </w:rPr>
        <w:t xml:space="preserve"> сельсовета </w:t>
      </w:r>
      <w:proofErr w:type="spellStart"/>
      <w:r w:rsidRPr="00877773">
        <w:rPr>
          <w:b/>
          <w:sz w:val="24"/>
          <w:szCs w:val="24"/>
        </w:rPr>
        <w:t>Мокшанского</w:t>
      </w:r>
      <w:proofErr w:type="spellEnd"/>
      <w:r w:rsidRPr="00877773">
        <w:rPr>
          <w:b/>
          <w:sz w:val="24"/>
          <w:szCs w:val="24"/>
        </w:rPr>
        <w:t xml:space="preserve"> района Пензенской области постановляет:</w:t>
      </w:r>
    </w:p>
    <w:p w:rsidR="00991E99" w:rsidRPr="00877773" w:rsidRDefault="00991E99" w:rsidP="00991E99">
      <w:pPr>
        <w:ind w:left="720" w:hanging="360"/>
        <w:jc w:val="center"/>
        <w:rPr>
          <w:b/>
          <w:bCs/>
          <w:sz w:val="24"/>
          <w:szCs w:val="24"/>
        </w:rPr>
      </w:pPr>
    </w:p>
    <w:p w:rsidR="00991E99" w:rsidRPr="00843784" w:rsidRDefault="00991E99" w:rsidP="00991E99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1.</w:t>
      </w:r>
      <w:r w:rsidRPr="00843784">
        <w:rPr>
          <w:sz w:val="24"/>
          <w:szCs w:val="24"/>
        </w:rPr>
        <w:t>Внести в административный регламент по предоставлению муниципальной услуги «</w:t>
      </w:r>
      <w:r w:rsidRPr="00843784">
        <w:rPr>
          <w:bCs/>
          <w:spacing w:val="2"/>
          <w:kern w:val="36"/>
          <w:sz w:val="24"/>
          <w:szCs w:val="24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843784">
        <w:rPr>
          <w:sz w:val="24"/>
          <w:szCs w:val="24"/>
        </w:rPr>
        <w:t xml:space="preserve">», утвержденный постановлением администрации </w:t>
      </w:r>
      <w:proofErr w:type="spellStart"/>
      <w:r w:rsidRPr="00843784">
        <w:rPr>
          <w:sz w:val="24"/>
          <w:szCs w:val="24"/>
        </w:rPr>
        <w:t>Чернозерского</w:t>
      </w:r>
      <w:proofErr w:type="spellEnd"/>
      <w:r w:rsidRPr="00843784">
        <w:rPr>
          <w:sz w:val="24"/>
          <w:szCs w:val="24"/>
        </w:rPr>
        <w:t xml:space="preserve"> сельсовета </w:t>
      </w:r>
      <w:proofErr w:type="spellStart"/>
      <w:r w:rsidRPr="00843784">
        <w:rPr>
          <w:sz w:val="24"/>
          <w:szCs w:val="24"/>
        </w:rPr>
        <w:t>Мокшанского</w:t>
      </w:r>
      <w:proofErr w:type="spellEnd"/>
      <w:r w:rsidRPr="00843784">
        <w:rPr>
          <w:sz w:val="24"/>
          <w:szCs w:val="24"/>
        </w:rPr>
        <w:t xml:space="preserve"> района Пензенской области от 18.01.2019 № 3 «</w:t>
      </w:r>
      <w:r w:rsidRPr="00843784">
        <w:rPr>
          <w:bCs/>
          <w:sz w:val="24"/>
          <w:szCs w:val="24"/>
        </w:rPr>
        <w:t xml:space="preserve">Об утверждении административного регламента по предоставлению муниципальной услуги </w:t>
      </w:r>
      <w:r w:rsidRPr="00843784">
        <w:rPr>
          <w:sz w:val="24"/>
          <w:szCs w:val="24"/>
        </w:rPr>
        <w:t>«</w:t>
      </w:r>
      <w:r w:rsidRPr="00843784">
        <w:rPr>
          <w:bCs/>
          <w:spacing w:val="2"/>
          <w:kern w:val="36"/>
          <w:sz w:val="24"/>
          <w:szCs w:val="24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843784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Pr="00843784">
        <w:rPr>
          <w:sz w:val="24"/>
          <w:szCs w:val="24"/>
        </w:rPr>
        <w:t>(с последующими изменениями) следующие изменения:</w:t>
      </w:r>
      <w:proofErr w:type="gramEnd"/>
    </w:p>
    <w:p w:rsidR="00991E99" w:rsidRPr="00843784" w:rsidRDefault="00991E99" w:rsidP="00991E99">
      <w:pPr>
        <w:pStyle w:val="a5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1.1.</w:t>
      </w:r>
      <w:r w:rsidRPr="00843784">
        <w:rPr>
          <w:rFonts w:ascii="Times New Roman" w:eastAsia="Calibri" w:hAnsi="Times New Roman" w:cs="Times New Roman"/>
          <w:sz w:val="24"/>
          <w:szCs w:val="24"/>
          <w:lang w:eastAsia="en-US"/>
        </w:rPr>
        <w:t>пункт 3.1.3. раздела</w:t>
      </w:r>
      <w:r w:rsidRPr="00843784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Pr="00843784">
        <w:rPr>
          <w:rFonts w:ascii="Times New Roman" w:eastAsia="Calibri" w:hAnsi="Times New Roman" w:cs="Times New Roman"/>
          <w:color w:val="00000A"/>
          <w:sz w:val="24"/>
          <w:szCs w:val="24"/>
          <w:lang w:val="en-US" w:eastAsia="en-US"/>
        </w:rPr>
        <w:t>I</w:t>
      </w:r>
      <w:r w:rsidRPr="00843784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II «</w:t>
      </w:r>
      <w:r w:rsidRPr="00843784">
        <w:rPr>
          <w:rFonts w:ascii="Times New Roman" w:hAnsi="Times New Roman" w:cs="Times New Roman"/>
          <w:sz w:val="24"/>
          <w:szCs w:val="24"/>
        </w:rPr>
        <w:t xml:space="preserve"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</w:t>
      </w:r>
      <w:r w:rsidRPr="00843784">
        <w:rPr>
          <w:rFonts w:ascii="Times New Roman" w:hAnsi="Times New Roman" w:cs="Times New Roman"/>
          <w:sz w:val="24"/>
          <w:szCs w:val="24"/>
        </w:rPr>
        <w:lastRenderedPageBreak/>
        <w:t>взаимодействия, а также особенности выполнения административных процедур в МФЦ</w:t>
      </w:r>
      <w:r w:rsidRPr="00843784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» административного регламента изложить в новой редакции:</w:t>
      </w:r>
      <w:proofErr w:type="gramEnd"/>
    </w:p>
    <w:p w:rsidR="00991E99" w:rsidRPr="00843784" w:rsidRDefault="00991E99" w:rsidP="00991E99">
      <w:pPr>
        <w:pStyle w:val="a5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43784">
        <w:rPr>
          <w:rFonts w:ascii="Times New Roman" w:hAnsi="Times New Roman" w:cs="Times New Roman"/>
          <w:sz w:val="24"/>
          <w:szCs w:val="24"/>
        </w:rPr>
        <w:t xml:space="preserve">«3.1.3. проведение общественных обсуждений или публичных слушаний, за исключением случаев, указанных в </w:t>
      </w:r>
      <w:hyperlink r:id="rId6" w:history="1">
        <w:r w:rsidRPr="00843784">
          <w:rPr>
            <w:rFonts w:ascii="Times New Roman" w:hAnsi="Times New Roman" w:cs="Times New Roman"/>
            <w:sz w:val="24"/>
            <w:szCs w:val="24"/>
          </w:rPr>
          <w:t>части 1.1</w:t>
        </w:r>
      </w:hyperlink>
      <w:r w:rsidRPr="00843784">
        <w:rPr>
          <w:rFonts w:ascii="Times New Roman" w:hAnsi="Times New Roman" w:cs="Times New Roman"/>
          <w:sz w:val="24"/>
          <w:szCs w:val="24"/>
        </w:rPr>
        <w:t xml:space="preserve"> статьи 40 Градостроительного кодекса Российской Федерации</w:t>
      </w:r>
      <w:r w:rsidRPr="00843784">
        <w:rPr>
          <w:rFonts w:ascii="Times New Roman" w:eastAsia="Calibri" w:hAnsi="Times New Roman" w:cs="Times New Roman"/>
          <w:sz w:val="24"/>
          <w:szCs w:val="24"/>
          <w:lang w:eastAsia="en-US"/>
        </w:rPr>
        <w:t>»;</w:t>
      </w:r>
    </w:p>
    <w:p w:rsidR="00991E99" w:rsidRPr="00843784" w:rsidRDefault="00991E99" w:rsidP="00991E99">
      <w:pPr>
        <w:pStyle w:val="a5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1.2.</w:t>
      </w:r>
      <w:r w:rsidRPr="00843784">
        <w:rPr>
          <w:rFonts w:ascii="Times New Roman" w:eastAsia="Calibri" w:hAnsi="Times New Roman" w:cs="Times New Roman"/>
          <w:sz w:val="24"/>
          <w:szCs w:val="24"/>
          <w:lang w:eastAsia="en-US"/>
        </w:rPr>
        <w:t>пункт 3.16. раздела</w:t>
      </w:r>
      <w:r w:rsidRPr="00843784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Pr="00843784">
        <w:rPr>
          <w:rFonts w:ascii="Times New Roman" w:eastAsia="Calibri" w:hAnsi="Times New Roman" w:cs="Times New Roman"/>
          <w:color w:val="00000A"/>
          <w:sz w:val="24"/>
          <w:szCs w:val="24"/>
          <w:lang w:val="en-US" w:eastAsia="en-US"/>
        </w:rPr>
        <w:t>I</w:t>
      </w:r>
      <w:r w:rsidRPr="00843784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II «</w:t>
      </w:r>
      <w:r w:rsidRPr="00843784">
        <w:rPr>
          <w:rFonts w:ascii="Times New Roman" w:hAnsi="Times New Roman" w:cs="Times New Roman"/>
          <w:sz w:val="24"/>
          <w:szCs w:val="24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  <w:r w:rsidRPr="00843784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» административного регламента изложить в новой редакции:</w:t>
      </w:r>
      <w:proofErr w:type="gramEnd"/>
    </w:p>
    <w:p w:rsidR="00991E99" w:rsidRPr="00843784" w:rsidRDefault="00991E99" w:rsidP="00991E99">
      <w:pPr>
        <w:spacing w:after="1" w:line="280" w:lineRule="atLeast"/>
        <w:jc w:val="both"/>
        <w:rPr>
          <w:color w:val="000000"/>
          <w:sz w:val="24"/>
          <w:szCs w:val="24"/>
        </w:rPr>
      </w:pPr>
      <w:r w:rsidRPr="00843784">
        <w:rPr>
          <w:color w:val="000000"/>
          <w:sz w:val="24"/>
          <w:szCs w:val="24"/>
        </w:rPr>
        <w:t xml:space="preserve">«3.16. </w:t>
      </w:r>
      <w:proofErr w:type="gramStart"/>
      <w:r w:rsidRPr="00843784">
        <w:rPr>
          <w:color w:val="000000"/>
          <w:sz w:val="24"/>
          <w:szCs w:val="24"/>
        </w:rPr>
        <w:t xml:space="preserve">После получения по результатам межведомственных запросов документов, предусмотренных пунктом 2.8 Административного регламента, ответственный исполнитель готовит проект письма с предложением о назначении публичных слушаний или общественных обсуждений на имя Главы </w:t>
      </w:r>
      <w:r w:rsidRPr="00843784">
        <w:rPr>
          <w:iCs/>
          <w:color w:val="000000"/>
          <w:sz w:val="24"/>
          <w:szCs w:val="24"/>
        </w:rPr>
        <w:t>района</w:t>
      </w:r>
      <w:r w:rsidRPr="00843784">
        <w:rPr>
          <w:i/>
          <w:color w:val="000000"/>
          <w:sz w:val="24"/>
          <w:szCs w:val="24"/>
        </w:rPr>
        <w:t xml:space="preserve"> </w:t>
      </w:r>
      <w:r w:rsidRPr="00843784">
        <w:rPr>
          <w:color w:val="000000"/>
          <w:sz w:val="24"/>
          <w:szCs w:val="24"/>
        </w:rPr>
        <w:t xml:space="preserve">за подписью </w:t>
      </w:r>
      <w:r w:rsidRPr="00843784">
        <w:rPr>
          <w:iCs/>
          <w:color w:val="000000"/>
          <w:sz w:val="24"/>
          <w:szCs w:val="24"/>
        </w:rPr>
        <w:t>главы администрации</w:t>
      </w:r>
      <w:r w:rsidRPr="00843784">
        <w:rPr>
          <w:i/>
          <w:color w:val="000000"/>
          <w:sz w:val="24"/>
          <w:szCs w:val="24"/>
        </w:rPr>
        <w:t xml:space="preserve"> </w:t>
      </w:r>
      <w:r w:rsidRPr="00843784">
        <w:rPr>
          <w:color w:val="000000"/>
          <w:sz w:val="24"/>
          <w:szCs w:val="24"/>
        </w:rPr>
        <w:t>с приложением проекта постановления о предоставлении разрешения на отклонение от предельных параметров, копий заявления заявителя (представителя заявителя) и документов, полученных по результатам межведомственных запросов, предусмотренных пунктом</w:t>
      </w:r>
      <w:proofErr w:type="gramEnd"/>
      <w:r w:rsidRPr="00843784">
        <w:rPr>
          <w:color w:val="000000"/>
          <w:sz w:val="24"/>
          <w:szCs w:val="24"/>
        </w:rPr>
        <w:t xml:space="preserve"> 2.8 Административного регламента, и передает на подпись </w:t>
      </w:r>
      <w:r w:rsidRPr="00843784">
        <w:rPr>
          <w:iCs/>
          <w:color w:val="000000"/>
          <w:sz w:val="24"/>
          <w:szCs w:val="24"/>
        </w:rPr>
        <w:t xml:space="preserve">Главе администрации, </w:t>
      </w:r>
      <w:r w:rsidRPr="00843784">
        <w:rPr>
          <w:color w:val="000000"/>
          <w:sz w:val="24"/>
          <w:szCs w:val="24"/>
        </w:rPr>
        <w:t xml:space="preserve">за исключением случаев, указанных в </w:t>
      </w:r>
      <w:hyperlink r:id="rId7" w:history="1">
        <w:r w:rsidRPr="00843784">
          <w:rPr>
            <w:color w:val="000000"/>
            <w:sz w:val="24"/>
            <w:szCs w:val="24"/>
          </w:rPr>
          <w:t>части 1.1</w:t>
        </w:r>
      </w:hyperlink>
      <w:r w:rsidRPr="00843784">
        <w:rPr>
          <w:color w:val="000000"/>
          <w:sz w:val="24"/>
          <w:szCs w:val="24"/>
        </w:rPr>
        <w:t xml:space="preserve"> статьи 40 Градостроительного кодекса Российской Федерации</w:t>
      </w:r>
      <w:r w:rsidRPr="00843784">
        <w:rPr>
          <w:iCs/>
          <w:color w:val="000000"/>
          <w:sz w:val="24"/>
          <w:szCs w:val="24"/>
        </w:rPr>
        <w:t>.</w:t>
      </w:r>
      <w:r w:rsidRPr="00843784">
        <w:rPr>
          <w:color w:val="000000"/>
          <w:sz w:val="24"/>
          <w:szCs w:val="24"/>
        </w:rPr>
        <w:t xml:space="preserve"> </w:t>
      </w:r>
    </w:p>
    <w:p w:rsidR="00991E99" w:rsidRPr="00843784" w:rsidRDefault="00991E99" w:rsidP="00991E99">
      <w:pPr>
        <w:pStyle w:val="a5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43784">
        <w:rPr>
          <w:rFonts w:ascii="Times New Roman" w:hAnsi="Times New Roman" w:cs="Times New Roman"/>
          <w:sz w:val="24"/>
          <w:szCs w:val="24"/>
        </w:rPr>
        <w:t xml:space="preserve">В случаях, указанных в </w:t>
      </w:r>
      <w:hyperlink r:id="rId8" w:history="1">
        <w:r w:rsidRPr="00843784">
          <w:rPr>
            <w:rFonts w:ascii="Times New Roman" w:hAnsi="Times New Roman" w:cs="Times New Roman"/>
            <w:sz w:val="24"/>
            <w:szCs w:val="24"/>
          </w:rPr>
          <w:t>части 1.1</w:t>
        </w:r>
      </w:hyperlink>
      <w:r w:rsidRPr="00843784">
        <w:rPr>
          <w:rFonts w:ascii="Times New Roman" w:hAnsi="Times New Roman" w:cs="Times New Roman"/>
          <w:sz w:val="24"/>
          <w:szCs w:val="24"/>
        </w:rPr>
        <w:t xml:space="preserve"> статьи 40 Градостроительного кодекса Российской Федерации ответственный исполнитель после получения по результатам межведомственных запросов документов, предусмотренных пунктом 2.8 Административного регламента передает заявление заявителя (представителя заявителя)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3784">
        <w:rPr>
          <w:rFonts w:ascii="Times New Roman" w:hAnsi="Times New Roman" w:cs="Times New Roman"/>
          <w:sz w:val="24"/>
          <w:szCs w:val="24"/>
        </w:rPr>
        <w:t>для рассмотрения на заседании Комиссии</w:t>
      </w:r>
      <w:proofErr w:type="gramStart"/>
      <w:r w:rsidRPr="00843784">
        <w:rPr>
          <w:rFonts w:ascii="Times New Roman" w:hAnsi="Times New Roman" w:cs="Times New Roman"/>
          <w:sz w:val="24"/>
          <w:szCs w:val="24"/>
        </w:rPr>
        <w:t>.</w:t>
      </w:r>
      <w:r w:rsidRPr="00843784">
        <w:rPr>
          <w:rFonts w:ascii="Times New Roman" w:eastAsia="Calibri" w:hAnsi="Times New Roman" w:cs="Times New Roman"/>
          <w:sz w:val="24"/>
          <w:szCs w:val="24"/>
          <w:lang w:eastAsia="en-US"/>
        </w:rPr>
        <w:t>»;</w:t>
      </w:r>
      <w:proofErr w:type="gramEnd"/>
    </w:p>
    <w:p w:rsidR="00991E99" w:rsidRPr="00843784" w:rsidRDefault="00991E99" w:rsidP="00991E99">
      <w:pPr>
        <w:pStyle w:val="a5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1.3.</w:t>
      </w:r>
      <w:r w:rsidRPr="00843784">
        <w:rPr>
          <w:rFonts w:ascii="Times New Roman" w:eastAsia="Calibri" w:hAnsi="Times New Roman" w:cs="Times New Roman"/>
          <w:sz w:val="24"/>
          <w:szCs w:val="24"/>
          <w:lang w:eastAsia="en-US"/>
        </w:rPr>
        <w:t>пункт 3.18. раздела</w:t>
      </w:r>
      <w:r w:rsidRPr="00843784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Pr="00843784">
        <w:rPr>
          <w:rFonts w:ascii="Times New Roman" w:eastAsia="Calibri" w:hAnsi="Times New Roman" w:cs="Times New Roman"/>
          <w:color w:val="00000A"/>
          <w:sz w:val="24"/>
          <w:szCs w:val="24"/>
          <w:lang w:val="en-US" w:eastAsia="en-US"/>
        </w:rPr>
        <w:t>I</w:t>
      </w:r>
      <w:r w:rsidRPr="00843784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II «</w:t>
      </w:r>
      <w:r w:rsidRPr="00843784">
        <w:rPr>
          <w:rFonts w:ascii="Times New Roman" w:hAnsi="Times New Roman" w:cs="Times New Roman"/>
          <w:sz w:val="24"/>
          <w:szCs w:val="24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  <w:r w:rsidRPr="00843784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» административного регламента изложить в новой редакции:</w:t>
      </w:r>
      <w:proofErr w:type="gramEnd"/>
    </w:p>
    <w:p w:rsidR="00991E99" w:rsidRPr="00843784" w:rsidRDefault="00991E99" w:rsidP="00991E99">
      <w:pPr>
        <w:spacing w:after="1" w:line="280" w:lineRule="atLeast"/>
        <w:jc w:val="both"/>
        <w:rPr>
          <w:color w:val="000000"/>
          <w:sz w:val="24"/>
          <w:szCs w:val="24"/>
        </w:rPr>
      </w:pPr>
      <w:r w:rsidRPr="00843784">
        <w:rPr>
          <w:color w:val="000000"/>
          <w:sz w:val="24"/>
          <w:szCs w:val="24"/>
        </w:rPr>
        <w:t xml:space="preserve">«3.18. </w:t>
      </w:r>
      <w:proofErr w:type="gramStart"/>
      <w:r w:rsidRPr="00843784">
        <w:rPr>
          <w:color w:val="000000"/>
          <w:sz w:val="24"/>
          <w:szCs w:val="24"/>
        </w:rPr>
        <w:t xml:space="preserve">Результатом административной процедуры является направление письма с предложением о назначении публичных слушаний или общественных обсуждений на имя Главы </w:t>
      </w:r>
      <w:r w:rsidRPr="00843784">
        <w:rPr>
          <w:iCs/>
          <w:color w:val="000000"/>
          <w:sz w:val="24"/>
          <w:szCs w:val="24"/>
        </w:rPr>
        <w:t>района</w:t>
      </w:r>
      <w:r w:rsidRPr="00843784">
        <w:rPr>
          <w:i/>
          <w:color w:val="000000"/>
          <w:sz w:val="24"/>
          <w:szCs w:val="24"/>
        </w:rPr>
        <w:t xml:space="preserve"> </w:t>
      </w:r>
      <w:r w:rsidRPr="00843784">
        <w:rPr>
          <w:color w:val="000000"/>
          <w:sz w:val="24"/>
          <w:szCs w:val="24"/>
        </w:rPr>
        <w:t xml:space="preserve">за подписью </w:t>
      </w:r>
      <w:r w:rsidRPr="00843784">
        <w:rPr>
          <w:iCs/>
          <w:color w:val="000000"/>
          <w:sz w:val="24"/>
          <w:szCs w:val="24"/>
        </w:rPr>
        <w:t>Главы администрации</w:t>
      </w:r>
      <w:r w:rsidRPr="00843784">
        <w:rPr>
          <w:i/>
          <w:color w:val="000000"/>
          <w:sz w:val="24"/>
          <w:szCs w:val="24"/>
        </w:rPr>
        <w:t xml:space="preserve"> </w:t>
      </w:r>
      <w:r w:rsidRPr="00843784">
        <w:rPr>
          <w:color w:val="000000"/>
          <w:sz w:val="24"/>
          <w:szCs w:val="24"/>
        </w:rPr>
        <w:t>с приложением проекта постановления о предоставлении разрешения на отклонение от предельных параметров, копий заявления заявителя (представителя заявителя) и документов, полученных по результатам межведомственных запросов, предусмотренных пунктом 2.8 Административного регламента, с одновременным уведомлением заявителя (представителя заявителя) об этом</w:t>
      </w:r>
      <w:proofErr w:type="gramEnd"/>
      <w:r w:rsidRPr="00843784">
        <w:rPr>
          <w:color w:val="000000"/>
          <w:sz w:val="24"/>
          <w:szCs w:val="24"/>
        </w:rPr>
        <w:t xml:space="preserve"> способом, указанным им в заявлении, с соблюдением срока административной процедуры, предусмотренного пунктом 3.19 Административного регламента, за исключением случаев, указанных в </w:t>
      </w:r>
      <w:hyperlink r:id="rId9" w:history="1">
        <w:r w:rsidRPr="00843784">
          <w:rPr>
            <w:color w:val="000000"/>
            <w:sz w:val="24"/>
            <w:szCs w:val="24"/>
          </w:rPr>
          <w:t>части 1.1</w:t>
        </w:r>
      </w:hyperlink>
      <w:r w:rsidRPr="00843784">
        <w:rPr>
          <w:color w:val="000000"/>
          <w:sz w:val="24"/>
          <w:szCs w:val="24"/>
        </w:rPr>
        <w:t xml:space="preserve"> статьи 40 Градостроительного кодекса Российской Федерации. </w:t>
      </w:r>
    </w:p>
    <w:p w:rsidR="00991E99" w:rsidRPr="00843784" w:rsidRDefault="00991E99" w:rsidP="00991E99">
      <w:pPr>
        <w:spacing w:after="1" w:line="280" w:lineRule="atLeast"/>
        <w:jc w:val="both"/>
        <w:rPr>
          <w:color w:val="000000"/>
          <w:sz w:val="24"/>
          <w:szCs w:val="24"/>
        </w:rPr>
      </w:pPr>
      <w:r w:rsidRPr="00843784">
        <w:rPr>
          <w:color w:val="000000"/>
          <w:sz w:val="24"/>
          <w:szCs w:val="24"/>
        </w:rPr>
        <w:t xml:space="preserve">В случаях, указанных в </w:t>
      </w:r>
      <w:hyperlink r:id="rId10" w:history="1">
        <w:r w:rsidRPr="00843784">
          <w:rPr>
            <w:color w:val="000000"/>
            <w:sz w:val="24"/>
            <w:szCs w:val="24"/>
          </w:rPr>
          <w:t>части 1.1</w:t>
        </w:r>
      </w:hyperlink>
      <w:r w:rsidRPr="00843784">
        <w:rPr>
          <w:color w:val="000000"/>
          <w:sz w:val="24"/>
          <w:szCs w:val="24"/>
        </w:rPr>
        <w:t xml:space="preserve"> статьи 40 Градостроительного кодекса Российской Федерации результатом является направление заявления заявителя (представителя заявителя)</w:t>
      </w:r>
      <w:r>
        <w:rPr>
          <w:color w:val="000000"/>
          <w:sz w:val="24"/>
          <w:szCs w:val="24"/>
        </w:rPr>
        <w:t xml:space="preserve"> </w:t>
      </w:r>
      <w:r w:rsidRPr="00843784">
        <w:rPr>
          <w:color w:val="000000"/>
          <w:sz w:val="24"/>
          <w:szCs w:val="24"/>
        </w:rPr>
        <w:t>для рассмотрения на заседании Комиссии</w:t>
      </w:r>
      <w:proofErr w:type="gramStart"/>
      <w:r w:rsidRPr="00843784">
        <w:rPr>
          <w:color w:val="000000"/>
          <w:sz w:val="24"/>
          <w:szCs w:val="24"/>
        </w:rPr>
        <w:t>.»;</w:t>
      </w:r>
      <w:proofErr w:type="gramEnd"/>
    </w:p>
    <w:p w:rsidR="00991E99" w:rsidRPr="00843784" w:rsidRDefault="00991E99" w:rsidP="00991E99">
      <w:pPr>
        <w:pStyle w:val="a5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1.4.</w:t>
      </w:r>
      <w:r w:rsidRPr="00843784">
        <w:rPr>
          <w:rFonts w:ascii="Times New Roman" w:eastAsia="Calibri" w:hAnsi="Times New Roman" w:cs="Times New Roman"/>
          <w:sz w:val="24"/>
          <w:szCs w:val="24"/>
          <w:lang w:eastAsia="en-US"/>
        </w:rPr>
        <w:t>пункт 3.23. раздела</w:t>
      </w:r>
      <w:r w:rsidRPr="00843784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Pr="00843784">
        <w:rPr>
          <w:rFonts w:ascii="Times New Roman" w:eastAsia="Calibri" w:hAnsi="Times New Roman" w:cs="Times New Roman"/>
          <w:color w:val="00000A"/>
          <w:sz w:val="24"/>
          <w:szCs w:val="24"/>
          <w:lang w:val="en-US" w:eastAsia="en-US"/>
        </w:rPr>
        <w:t>I</w:t>
      </w:r>
      <w:r w:rsidRPr="00843784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II «</w:t>
      </w:r>
      <w:r w:rsidRPr="00843784">
        <w:rPr>
          <w:rFonts w:ascii="Times New Roman" w:hAnsi="Times New Roman" w:cs="Times New Roman"/>
          <w:sz w:val="24"/>
          <w:szCs w:val="24"/>
        </w:rPr>
        <w:t xml:space="preserve"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</w:t>
      </w:r>
      <w:r w:rsidRPr="00843784">
        <w:rPr>
          <w:rFonts w:ascii="Times New Roman" w:hAnsi="Times New Roman" w:cs="Times New Roman"/>
          <w:sz w:val="24"/>
          <w:szCs w:val="24"/>
        </w:rPr>
        <w:lastRenderedPageBreak/>
        <w:t>взаимодействия, а также особенности выполнения административных процедур в МФЦ</w:t>
      </w:r>
      <w:r w:rsidRPr="00843784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» административного регламента изложить в новой редакции:</w:t>
      </w:r>
      <w:proofErr w:type="gramEnd"/>
    </w:p>
    <w:p w:rsidR="00991E99" w:rsidRPr="00843784" w:rsidRDefault="00991E99" w:rsidP="00991E99">
      <w:pPr>
        <w:spacing w:after="1" w:line="280" w:lineRule="atLeast"/>
        <w:jc w:val="both"/>
        <w:rPr>
          <w:color w:val="000000"/>
          <w:sz w:val="24"/>
          <w:szCs w:val="24"/>
        </w:rPr>
      </w:pPr>
      <w:r w:rsidRPr="00843784">
        <w:rPr>
          <w:color w:val="000000"/>
          <w:sz w:val="24"/>
          <w:szCs w:val="24"/>
        </w:rPr>
        <w:t>«</w:t>
      </w:r>
      <w:r w:rsidRPr="00843784">
        <w:rPr>
          <w:sz w:val="24"/>
          <w:szCs w:val="24"/>
        </w:rPr>
        <w:t xml:space="preserve">3.23. </w:t>
      </w:r>
      <w:proofErr w:type="gramStart"/>
      <w:r w:rsidRPr="00843784">
        <w:rPr>
          <w:sz w:val="24"/>
          <w:szCs w:val="24"/>
        </w:rPr>
        <w:t xml:space="preserve">Основанием для начала административной процедуры является поступление </w:t>
      </w:r>
      <w:r w:rsidRPr="00843784">
        <w:rPr>
          <w:iCs/>
          <w:sz w:val="24"/>
          <w:szCs w:val="24"/>
        </w:rPr>
        <w:t>Главе администрации</w:t>
      </w:r>
      <w:r w:rsidRPr="00843784">
        <w:rPr>
          <w:i/>
          <w:sz w:val="24"/>
          <w:szCs w:val="24"/>
        </w:rPr>
        <w:t xml:space="preserve"> </w:t>
      </w:r>
      <w:r w:rsidRPr="00843784">
        <w:rPr>
          <w:sz w:val="24"/>
          <w:szCs w:val="24"/>
        </w:rPr>
        <w:t>заключения о результатах общественных обсуждений или публичных слушаний по проекту постановления о предоставлении разрешения на отклонение от предельных параметров, который в свою очередь в течение 1 дня со дня поступления такого документа передает их ответственному исполнителю для организации рассмотрения заявления заявителя (представителя заявителя)</w:t>
      </w:r>
      <w:r>
        <w:rPr>
          <w:sz w:val="24"/>
          <w:szCs w:val="24"/>
        </w:rPr>
        <w:t xml:space="preserve"> </w:t>
      </w:r>
      <w:r w:rsidRPr="00843784">
        <w:rPr>
          <w:sz w:val="24"/>
          <w:szCs w:val="24"/>
        </w:rPr>
        <w:t xml:space="preserve">на заседании Комиссии, а </w:t>
      </w:r>
      <w:r w:rsidRPr="00843784">
        <w:rPr>
          <w:color w:val="000000"/>
          <w:sz w:val="24"/>
          <w:szCs w:val="24"/>
        </w:rPr>
        <w:t>в случаях, указанных в</w:t>
      </w:r>
      <w:proofErr w:type="gramEnd"/>
      <w:r w:rsidRPr="00843784">
        <w:rPr>
          <w:color w:val="000000"/>
          <w:sz w:val="24"/>
          <w:szCs w:val="24"/>
        </w:rPr>
        <w:t xml:space="preserve"> </w:t>
      </w:r>
      <w:hyperlink r:id="rId11" w:history="1">
        <w:r w:rsidRPr="00843784">
          <w:rPr>
            <w:color w:val="000000"/>
            <w:sz w:val="24"/>
            <w:szCs w:val="24"/>
          </w:rPr>
          <w:t>части 1.1</w:t>
        </w:r>
      </w:hyperlink>
      <w:r w:rsidRPr="00843784">
        <w:rPr>
          <w:color w:val="000000"/>
          <w:sz w:val="24"/>
          <w:szCs w:val="24"/>
        </w:rPr>
        <w:t xml:space="preserve"> статьи 40 Градостроительного кодекса Российской Федерации поступление заявления заявителя (представителя заявителя) на рассмотрение на заседании Комиссии</w:t>
      </w:r>
      <w:proofErr w:type="gramStart"/>
      <w:r w:rsidRPr="00843784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  <w:r w:rsidRPr="00843784">
        <w:rPr>
          <w:color w:val="000000"/>
          <w:sz w:val="24"/>
          <w:szCs w:val="24"/>
        </w:rPr>
        <w:t>».</w:t>
      </w:r>
      <w:proofErr w:type="gramEnd"/>
    </w:p>
    <w:p w:rsidR="00991E99" w:rsidRPr="00843784" w:rsidRDefault="00991E99" w:rsidP="00991E99">
      <w:pPr>
        <w:pStyle w:val="a5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843784"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в информационном бюллетене «Вести </w:t>
      </w:r>
      <w:proofErr w:type="spellStart"/>
      <w:r w:rsidRPr="00843784">
        <w:rPr>
          <w:rFonts w:ascii="Times New Roman" w:hAnsi="Times New Roman" w:cs="Times New Roman"/>
          <w:sz w:val="24"/>
          <w:szCs w:val="24"/>
        </w:rPr>
        <w:t>Чернозерского</w:t>
      </w:r>
      <w:proofErr w:type="spellEnd"/>
      <w:r w:rsidRPr="00843784">
        <w:rPr>
          <w:rFonts w:ascii="Times New Roman" w:hAnsi="Times New Roman" w:cs="Times New Roman"/>
          <w:sz w:val="24"/>
          <w:szCs w:val="24"/>
        </w:rPr>
        <w:t xml:space="preserve"> сельсовета» и на официальном сайте администрации </w:t>
      </w:r>
      <w:proofErr w:type="spellStart"/>
      <w:r w:rsidRPr="00843784">
        <w:rPr>
          <w:rFonts w:ascii="Times New Roman" w:hAnsi="Times New Roman" w:cs="Times New Roman"/>
          <w:sz w:val="24"/>
          <w:szCs w:val="24"/>
        </w:rPr>
        <w:t>Чернозерского</w:t>
      </w:r>
      <w:proofErr w:type="spellEnd"/>
      <w:r w:rsidRPr="00843784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843784">
        <w:rPr>
          <w:rFonts w:ascii="Times New Roman" w:hAnsi="Times New Roman" w:cs="Times New Roman"/>
          <w:sz w:val="24"/>
          <w:szCs w:val="24"/>
        </w:rPr>
        <w:t>Мокшанского</w:t>
      </w:r>
      <w:proofErr w:type="spellEnd"/>
      <w:r w:rsidRPr="00843784">
        <w:rPr>
          <w:rFonts w:ascii="Times New Roman" w:hAnsi="Times New Roman" w:cs="Times New Roman"/>
          <w:sz w:val="24"/>
          <w:szCs w:val="24"/>
        </w:rPr>
        <w:t xml:space="preserve"> района Пензенской области в информационно-телекоммуникационной сети «Интернет».</w:t>
      </w:r>
    </w:p>
    <w:p w:rsidR="00991E99" w:rsidRDefault="00991E99" w:rsidP="00991E99">
      <w:pPr>
        <w:pStyle w:val="a3"/>
        <w:suppressAutoHyphens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3. </w:t>
      </w:r>
      <w:r w:rsidRPr="00843784">
        <w:rPr>
          <w:rFonts w:ascii="Times New Roman" w:hAnsi="Times New Roman"/>
          <w:bCs/>
          <w:sz w:val="24"/>
          <w:szCs w:val="24"/>
        </w:rPr>
        <w:t>Настоящее постановление вступает в силу на следующий день после его опубликования.</w:t>
      </w:r>
    </w:p>
    <w:p w:rsidR="00991E99" w:rsidRDefault="00991E99" w:rsidP="00991E99">
      <w:pPr>
        <w:pStyle w:val="a5"/>
        <w:spacing w:before="0" w:after="0"/>
        <w:rPr>
          <w:rFonts w:ascii="Times New Roman" w:hAnsi="Times New Roman" w:cs="Times New Roman"/>
          <w:sz w:val="24"/>
          <w:szCs w:val="24"/>
        </w:rPr>
      </w:pPr>
      <w:r w:rsidRPr="00843784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84378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43784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главу администрации </w:t>
      </w:r>
      <w:proofErr w:type="spellStart"/>
      <w:r w:rsidRPr="00843784">
        <w:rPr>
          <w:rFonts w:ascii="Times New Roman" w:hAnsi="Times New Roman" w:cs="Times New Roman"/>
          <w:sz w:val="24"/>
          <w:szCs w:val="24"/>
        </w:rPr>
        <w:t>Чернозерского</w:t>
      </w:r>
      <w:proofErr w:type="spellEnd"/>
      <w:r w:rsidRPr="00843784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843784">
        <w:rPr>
          <w:rFonts w:ascii="Times New Roman" w:hAnsi="Times New Roman" w:cs="Times New Roman"/>
          <w:sz w:val="24"/>
          <w:szCs w:val="24"/>
        </w:rPr>
        <w:t>Мокшанского</w:t>
      </w:r>
      <w:proofErr w:type="spellEnd"/>
      <w:r w:rsidRPr="00843784">
        <w:rPr>
          <w:rFonts w:ascii="Times New Roman" w:hAnsi="Times New Roman" w:cs="Times New Roman"/>
          <w:sz w:val="24"/>
          <w:szCs w:val="24"/>
        </w:rPr>
        <w:t xml:space="preserve"> района Пензенской области.</w:t>
      </w:r>
    </w:p>
    <w:p w:rsidR="00991E99" w:rsidRPr="00843784" w:rsidRDefault="00991E99" w:rsidP="00991E99">
      <w:pPr>
        <w:pStyle w:val="a5"/>
        <w:spacing w:before="0" w:after="0"/>
        <w:ind w:firstLine="540"/>
        <w:rPr>
          <w:rFonts w:ascii="Times New Roman" w:hAnsi="Times New Roman" w:cs="Times New Roman"/>
          <w:sz w:val="24"/>
          <w:szCs w:val="24"/>
        </w:rPr>
      </w:pPr>
    </w:p>
    <w:p w:rsidR="00991E99" w:rsidRPr="00843784" w:rsidRDefault="00991E99" w:rsidP="00991E99">
      <w:pPr>
        <w:pStyle w:val="a5"/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 w:rsidRPr="00843784">
        <w:rPr>
          <w:rFonts w:ascii="Times New Roman" w:hAnsi="Times New Roman" w:cs="Times New Roman"/>
          <w:b/>
          <w:sz w:val="24"/>
          <w:szCs w:val="24"/>
        </w:rPr>
        <w:t>Глава администрации</w:t>
      </w:r>
    </w:p>
    <w:p w:rsidR="00991E99" w:rsidRPr="00843784" w:rsidRDefault="00991E99" w:rsidP="00991E99">
      <w:pPr>
        <w:pStyle w:val="a5"/>
        <w:spacing w:before="0"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3784">
        <w:rPr>
          <w:rFonts w:ascii="Times New Roman" w:hAnsi="Times New Roman" w:cs="Times New Roman"/>
          <w:b/>
          <w:sz w:val="24"/>
          <w:szCs w:val="24"/>
        </w:rPr>
        <w:t>Чернозерского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3784">
        <w:rPr>
          <w:rFonts w:ascii="Times New Roman" w:hAnsi="Times New Roman" w:cs="Times New Roman"/>
          <w:b/>
          <w:sz w:val="24"/>
          <w:szCs w:val="24"/>
        </w:rPr>
        <w:t xml:space="preserve">сельсовета </w:t>
      </w:r>
    </w:p>
    <w:p w:rsidR="00991E99" w:rsidRPr="00843784" w:rsidRDefault="00991E99" w:rsidP="00991E99">
      <w:pPr>
        <w:pStyle w:val="a5"/>
        <w:spacing w:before="0"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3784">
        <w:rPr>
          <w:rFonts w:ascii="Times New Roman" w:hAnsi="Times New Roman" w:cs="Times New Roman"/>
          <w:b/>
          <w:sz w:val="24"/>
          <w:szCs w:val="24"/>
        </w:rPr>
        <w:t>Мокшанского</w:t>
      </w:r>
      <w:proofErr w:type="spellEnd"/>
      <w:r w:rsidRPr="00843784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991E99" w:rsidRDefault="00991E99" w:rsidP="00991E99">
      <w:pPr>
        <w:pStyle w:val="a5"/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 w:rsidRPr="00843784">
        <w:rPr>
          <w:rFonts w:ascii="Times New Roman" w:hAnsi="Times New Roman" w:cs="Times New Roman"/>
          <w:b/>
          <w:sz w:val="24"/>
          <w:szCs w:val="24"/>
        </w:rPr>
        <w:t>Пензенской обла</w:t>
      </w:r>
      <w:r>
        <w:rPr>
          <w:rFonts w:ascii="Times New Roman" w:hAnsi="Times New Roman" w:cs="Times New Roman"/>
          <w:b/>
          <w:sz w:val="24"/>
          <w:szCs w:val="24"/>
        </w:rPr>
        <w:t>сти</w:t>
      </w:r>
    </w:p>
    <w:p w:rsidR="00991E99" w:rsidRPr="00752FD7" w:rsidRDefault="00991E99" w:rsidP="00991E99">
      <w:pPr>
        <w:pStyle w:val="a5"/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 w:rsidRPr="00843784">
        <w:rPr>
          <w:rFonts w:ascii="Times New Roman" w:hAnsi="Times New Roman" w:cs="Times New Roman"/>
          <w:b/>
          <w:sz w:val="24"/>
          <w:szCs w:val="24"/>
        </w:rPr>
        <w:t>Н.А.Кочеткова</w:t>
      </w:r>
    </w:p>
    <w:p w:rsidR="00235871" w:rsidRDefault="00235871" w:rsidP="00235871">
      <w:pPr>
        <w:rPr>
          <w:b/>
          <w:color w:val="000000"/>
          <w:sz w:val="22"/>
          <w:szCs w:val="22"/>
        </w:rPr>
      </w:pPr>
    </w:p>
    <w:p w:rsidR="00235871" w:rsidRDefault="00235871" w:rsidP="00235871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Главный редактор: </w:t>
      </w:r>
      <w:proofErr w:type="spellStart"/>
      <w:r>
        <w:rPr>
          <w:b/>
          <w:color w:val="000000"/>
          <w:sz w:val="22"/>
          <w:szCs w:val="22"/>
        </w:rPr>
        <w:t>Фивкова</w:t>
      </w:r>
      <w:proofErr w:type="spellEnd"/>
      <w:r>
        <w:rPr>
          <w:b/>
          <w:color w:val="000000"/>
          <w:sz w:val="22"/>
          <w:szCs w:val="22"/>
        </w:rPr>
        <w:t xml:space="preserve"> Любовь Александровна</w:t>
      </w:r>
    </w:p>
    <w:p w:rsidR="00235871" w:rsidRDefault="00235871" w:rsidP="00235871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Учредитель: Комитет местного самоуправления </w:t>
      </w:r>
      <w:proofErr w:type="spellStart"/>
      <w:r>
        <w:rPr>
          <w:b/>
          <w:color w:val="000000"/>
          <w:sz w:val="22"/>
          <w:szCs w:val="22"/>
        </w:rPr>
        <w:t>Чернозерского</w:t>
      </w:r>
      <w:proofErr w:type="spellEnd"/>
      <w:r>
        <w:rPr>
          <w:b/>
          <w:color w:val="000000"/>
          <w:sz w:val="22"/>
          <w:szCs w:val="22"/>
        </w:rPr>
        <w:t xml:space="preserve"> сельсовета </w:t>
      </w:r>
      <w:proofErr w:type="spellStart"/>
      <w:r>
        <w:rPr>
          <w:b/>
          <w:color w:val="000000"/>
          <w:sz w:val="22"/>
          <w:szCs w:val="22"/>
        </w:rPr>
        <w:t>Мокшанского</w:t>
      </w:r>
      <w:proofErr w:type="spellEnd"/>
      <w:r>
        <w:rPr>
          <w:b/>
          <w:color w:val="000000"/>
          <w:sz w:val="22"/>
          <w:szCs w:val="22"/>
        </w:rPr>
        <w:t xml:space="preserve"> района Пензенской области</w:t>
      </w:r>
    </w:p>
    <w:p w:rsidR="00235871" w:rsidRDefault="00235871" w:rsidP="00235871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Тираж 20 экз.</w:t>
      </w:r>
    </w:p>
    <w:p w:rsidR="00235871" w:rsidRDefault="00235871" w:rsidP="00235871">
      <w:pPr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Адрес редакции издателя, типографии (совпадает):</w:t>
      </w:r>
    </w:p>
    <w:p w:rsidR="00235871" w:rsidRDefault="00235871" w:rsidP="00235871">
      <w:pPr>
        <w:rPr>
          <w:rFonts w:ascii="Arial" w:hAnsi="Arial" w:cs="Arial"/>
          <w:sz w:val="24"/>
          <w:szCs w:val="24"/>
        </w:rPr>
      </w:pPr>
      <w:r>
        <w:rPr>
          <w:b/>
          <w:sz w:val="22"/>
          <w:szCs w:val="22"/>
        </w:rPr>
        <w:t xml:space="preserve">442391, Пензенская область, </w:t>
      </w:r>
      <w:proofErr w:type="spellStart"/>
      <w:r>
        <w:rPr>
          <w:b/>
          <w:sz w:val="22"/>
          <w:szCs w:val="22"/>
        </w:rPr>
        <w:t>Мокшанский</w:t>
      </w:r>
      <w:proofErr w:type="spellEnd"/>
      <w:r>
        <w:rPr>
          <w:b/>
          <w:sz w:val="22"/>
          <w:szCs w:val="22"/>
        </w:rPr>
        <w:t xml:space="preserve"> район, </w:t>
      </w:r>
      <w:proofErr w:type="spellStart"/>
      <w:r>
        <w:rPr>
          <w:b/>
          <w:sz w:val="22"/>
          <w:szCs w:val="22"/>
        </w:rPr>
        <w:t>с</w:t>
      </w:r>
      <w:proofErr w:type="gramStart"/>
      <w:r>
        <w:rPr>
          <w:b/>
          <w:sz w:val="22"/>
          <w:szCs w:val="22"/>
        </w:rPr>
        <w:t>.Ч</w:t>
      </w:r>
      <w:proofErr w:type="gramEnd"/>
      <w:r>
        <w:rPr>
          <w:b/>
          <w:sz w:val="22"/>
          <w:szCs w:val="22"/>
        </w:rPr>
        <w:t>ернозерье</w:t>
      </w:r>
      <w:proofErr w:type="spellEnd"/>
      <w:r>
        <w:rPr>
          <w:b/>
          <w:sz w:val="22"/>
          <w:szCs w:val="22"/>
        </w:rPr>
        <w:t>, ул.Базарная</w:t>
      </w:r>
    </w:p>
    <w:p w:rsidR="00235871" w:rsidRDefault="00235871" w:rsidP="00235871"/>
    <w:p w:rsidR="00235871" w:rsidRDefault="00235871" w:rsidP="00235871"/>
    <w:p w:rsidR="00796F37" w:rsidRDefault="00796F37"/>
    <w:sectPr w:rsidR="00796F37" w:rsidSect="00796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35871"/>
    <w:rsid w:val="00235871"/>
    <w:rsid w:val="00796F37"/>
    <w:rsid w:val="00991E99"/>
    <w:rsid w:val="009D0EE7"/>
    <w:rsid w:val="00A56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87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1E99"/>
    <w:pPr>
      <w:widowControl/>
      <w:suppressAutoHyphens/>
      <w:spacing w:after="140" w:line="288" w:lineRule="auto"/>
    </w:pPr>
    <w:rPr>
      <w:rFonts w:ascii="Calibri" w:eastAsia="Calibri" w:hAnsi="Calibri"/>
      <w:color w:val="00000A"/>
      <w:lang w:eastAsia="en-US"/>
    </w:rPr>
  </w:style>
  <w:style w:type="character" w:customStyle="1" w:styleId="a4">
    <w:name w:val="Основной текст Знак"/>
    <w:basedOn w:val="a0"/>
    <w:link w:val="a3"/>
    <w:rsid w:val="00991E99"/>
    <w:rPr>
      <w:rFonts w:ascii="Calibri" w:eastAsia="Calibri" w:hAnsi="Calibri" w:cs="Times New Roman"/>
      <w:color w:val="00000A"/>
      <w:sz w:val="20"/>
      <w:szCs w:val="20"/>
      <w:lang/>
    </w:rPr>
  </w:style>
  <w:style w:type="paragraph" w:styleId="a5">
    <w:name w:val="Normal (Web)"/>
    <w:basedOn w:val="a"/>
    <w:rsid w:val="00991E99"/>
    <w:pPr>
      <w:widowControl/>
      <w:spacing w:before="75" w:after="75"/>
      <w:jc w:val="both"/>
    </w:pPr>
    <w:rPr>
      <w:rFonts w:ascii="Arial" w:hAnsi="Arial" w:cs="Arial"/>
      <w:color w:val="000000"/>
    </w:rPr>
  </w:style>
  <w:style w:type="character" w:styleId="a6">
    <w:name w:val="Hyperlink"/>
    <w:uiPriority w:val="99"/>
    <w:rsid w:val="00991E9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BC400F1302C8BE27213E4805A2DE377FCBAA34E20956AF5B433DC50EFFB3DD37059718B6E2A88451632C09336D0F7B7797F5E29856IEtCK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BBC400F1302C8BE27213E4805A2DE377FCBAA34E20956AF5B433DC50EFFB3DD37059718B6E2A88451632C09336D0F7B7797F5E29856IEtCK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BBC400F1302C8BE27213E4805A2DE377FCBAA34E20956AF5B433DC50EFFB3DD37059718B6E2A88451632C09336D0F7B7797F5E29856IEtCK" TargetMode="External"/><Relationship Id="rId11" Type="http://schemas.openxmlformats.org/officeDocument/2006/relationships/hyperlink" Target="consultantplus://offline/ref=7BBC400F1302C8BE27213E4805A2DE377FCBAA34E20956AF5B433DC50EFFB3DD37059718B6E2A88451632C09336D0F7B7797F5E29856IEtCK" TargetMode="External"/><Relationship Id="rId5" Type="http://schemas.openxmlformats.org/officeDocument/2006/relationships/hyperlink" Target="http://pravo.minjust.ru:8080/bigs/showDocument.html?id=B26EB6CA-3363-4626-AC7E-9234AD057A44" TargetMode="External"/><Relationship Id="rId10" Type="http://schemas.openxmlformats.org/officeDocument/2006/relationships/hyperlink" Target="consultantplus://offline/ref=7BBC400F1302C8BE27213E4805A2DE377FCBAA34E20956AF5B433DC50EFFB3DD37059718B6E2A88451632C09336D0F7B7797F5E29856IEtCK" TargetMode="External"/><Relationship Id="rId4" Type="http://schemas.openxmlformats.org/officeDocument/2006/relationships/hyperlink" Target="consultantplus://offline/ref=4E56863CB05CAFAA4A056F8726D5F97A2FC79FB18347BCBF59F916D150A3201CDF7C5DCB02AC67792AJ1G" TargetMode="External"/><Relationship Id="rId9" Type="http://schemas.openxmlformats.org/officeDocument/2006/relationships/hyperlink" Target="consultantplus://offline/ref=7BBC400F1302C8BE27213E4805A2DE377FCBAA34E20956AF5B433DC50EFFB3DD37059718B6E2A88451632C09336D0F7B7797F5E29856IEt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1328</Words>
  <Characters>7573</Characters>
  <Application>Microsoft Office Word</Application>
  <DocSecurity>0</DocSecurity>
  <Lines>63</Lines>
  <Paragraphs>17</Paragraphs>
  <ScaleCrop>false</ScaleCrop>
  <Company>Microsoft</Company>
  <LinksUpToDate>false</LinksUpToDate>
  <CharactersWithSpaces>8884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dcterms:created xsi:type="dcterms:W3CDTF">2020-10-14T03:51:00Z</dcterms:created>
  <dcterms:modified xsi:type="dcterms:W3CDTF">2020-10-14T03:55:00Z</dcterms:modified>
</cp:coreProperties>
</file>